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872F44" w14:textId="6E191F37" w:rsidR="00F1794E" w:rsidRPr="00D13F52" w:rsidRDefault="005D18CD" w:rsidP="005D18CD">
      <w:pPr>
        <w:rPr>
          <w:rFonts w:ascii="Arial" w:hAnsi="Arial" w:cs="Arial"/>
          <w:b/>
        </w:rPr>
      </w:pPr>
      <w:r w:rsidRPr="00D13F52">
        <w:rPr>
          <w:rFonts w:ascii="Arial" w:hAnsi="Arial" w:cs="Arial"/>
          <w:b/>
        </w:rPr>
        <w:t>ΕΣΗΔΗΣ:</w:t>
      </w:r>
      <w:r w:rsidR="00726936" w:rsidRPr="00D13F52">
        <w:rPr>
          <w:rFonts w:ascii="Arial" w:hAnsi="Arial" w:cs="Arial"/>
          <w:b/>
        </w:rPr>
        <w:t xml:space="preserve"> </w:t>
      </w:r>
      <w:r w:rsidR="00113786">
        <w:rPr>
          <w:rFonts w:ascii="Arial" w:hAnsi="Arial" w:cs="Arial"/>
          <w:b/>
          <w:lang w:val="en-US"/>
        </w:rPr>
        <w:t xml:space="preserve"> </w:t>
      </w:r>
      <w:r w:rsidR="001714F8">
        <w:rPr>
          <w:rFonts w:ascii="Arial" w:hAnsi="Arial" w:cs="Arial"/>
          <w:b/>
          <w:lang w:val="en-US"/>
        </w:rPr>
        <w:t>2</w:t>
      </w:r>
      <w:r w:rsidR="00D70329">
        <w:rPr>
          <w:rFonts w:ascii="Arial" w:hAnsi="Arial" w:cs="Arial"/>
          <w:b/>
        </w:rPr>
        <w:t>07261</w:t>
      </w:r>
      <w:r w:rsidR="00113786">
        <w:rPr>
          <w:rFonts w:ascii="Arial" w:hAnsi="Arial" w:cs="Arial"/>
          <w:b/>
          <w:lang w:val="en-US"/>
        </w:rPr>
        <w:t xml:space="preserve">     </w:t>
      </w:r>
      <w:r w:rsidR="002D6804" w:rsidRPr="00D13F52">
        <w:rPr>
          <w:rFonts w:ascii="Arial" w:hAnsi="Arial" w:cs="Arial"/>
          <w:b/>
        </w:rPr>
        <w:t xml:space="preserve">                 </w:t>
      </w:r>
      <w:r w:rsidR="00047A1A">
        <w:rPr>
          <w:rFonts w:ascii="Arial" w:hAnsi="Arial" w:cs="Arial"/>
          <w:b/>
        </w:rPr>
        <w:t>ΑΔΑ: 61Β7ΩΕ6-ΦΝΒ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1"/>
        <w:gridCol w:w="4973"/>
      </w:tblGrid>
      <w:tr w:rsidR="00F37DC5" w:rsidRPr="002D6804" w14:paraId="34994648" w14:textId="77777777" w:rsidTr="00786137">
        <w:tc>
          <w:tcPr>
            <w:tcW w:w="4253" w:type="dxa"/>
            <w:shd w:val="clear" w:color="auto" w:fill="auto"/>
          </w:tcPr>
          <w:p w14:paraId="522D46FA" w14:textId="77777777" w:rsidR="00F1794E" w:rsidRPr="002D6804" w:rsidRDefault="00047A1A" w:rsidP="00F179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pict w14:anchorId="1FA847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.5pt;height:44.25pt" filled="t">
                  <v:fill color2="black"/>
                  <v:imagedata r:id="rId8" o:title=""/>
                </v:shape>
              </w:pict>
            </w:r>
          </w:p>
          <w:p w14:paraId="2E08C7A7" w14:textId="77777777" w:rsidR="00F37DC5" w:rsidRPr="002D6804" w:rsidRDefault="00F37DC5" w:rsidP="00F37D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6804">
              <w:rPr>
                <w:rFonts w:ascii="Arial" w:hAnsi="Arial" w:cs="Arial"/>
                <w:b/>
                <w:sz w:val="20"/>
                <w:szCs w:val="20"/>
              </w:rPr>
              <w:t xml:space="preserve">ΕΛΛΗΝΙΚΗ  ΔΗΜΟΚΡΑΤΙΑ       </w:t>
            </w:r>
          </w:p>
          <w:p w14:paraId="21E01B8D" w14:textId="77777777" w:rsidR="00F37DC5" w:rsidRPr="002D6804" w:rsidRDefault="00F37DC5" w:rsidP="00F37D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6804">
              <w:rPr>
                <w:rFonts w:ascii="Arial" w:hAnsi="Arial" w:cs="Arial"/>
                <w:b/>
                <w:sz w:val="20"/>
                <w:szCs w:val="20"/>
              </w:rPr>
              <w:t>ΔΗΜΟΣ ΚΑΒΑΛΑΣ</w:t>
            </w:r>
            <w:r w:rsidRPr="002D6804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2D6804">
              <w:rPr>
                <w:rFonts w:ascii="Arial" w:hAnsi="Arial" w:cs="Arial"/>
                <w:b/>
                <w:sz w:val="20"/>
                <w:szCs w:val="20"/>
              </w:rPr>
              <w:tab/>
              <w:t xml:space="preserve"> </w:t>
            </w:r>
          </w:p>
          <w:p w14:paraId="2D8DA772" w14:textId="77777777" w:rsidR="00F37DC5" w:rsidRPr="002D6804" w:rsidRDefault="00F37DC5" w:rsidP="00B21A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6804">
              <w:rPr>
                <w:rFonts w:ascii="Arial" w:hAnsi="Arial" w:cs="Arial"/>
                <w:b/>
                <w:sz w:val="20"/>
                <w:szCs w:val="20"/>
              </w:rPr>
              <w:t>Δ/ΝΣΗ ΤΕΧΝΙΚΩΝ ΥΠΗΡΕΣΙΩΝ</w:t>
            </w:r>
          </w:p>
          <w:p w14:paraId="2E5D953C" w14:textId="77777777" w:rsidR="00F37DC5" w:rsidRPr="002D6804" w:rsidRDefault="007104DC" w:rsidP="00F37DC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6804">
              <w:rPr>
                <w:rFonts w:ascii="Arial" w:hAnsi="Arial" w:cs="Arial"/>
                <w:b/>
                <w:sz w:val="20"/>
                <w:szCs w:val="20"/>
              </w:rPr>
              <w:t>ΤΜΗΜΑ ΜΕΛΕΤΩΝ ΚΑΙ ΕΡΓΩΝ</w:t>
            </w:r>
          </w:p>
          <w:p w14:paraId="5732E9F3" w14:textId="77777777" w:rsidR="00D0203F" w:rsidRPr="002D6804" w:rsidRDefault="00D0203F" w:rsidP="00F37DC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1" w:type="dxa"/>
            <w:shd w:val="clear" w:color="auto" w:fill="auto"/>
          </w:tcPr>
          <w:p w14:paraId="5745F03C" w14:textId="77777777" w:rsidR="006378D5" w:rsidRPr="002D6804" w:rsidRDefault="006378D5" w:rsidP="002C54DD">
            <w:pPr>
              <w:pStyle w:val="Standard"/>
              <w:numPr>
                <w:ilvl w:val="0"/>
                <w:numId w:val="8"/>
              </w:numPr>
              <w:rPr>
                <w:rFonts w:ascii="Arial" w:hAnsi="Arial" w:cs="Arial"/>
                <w:b/>
                <w:sz w:val="20"/>
                <w:szCs w:val="20"/>
                <w:u w:val="single"/>
                <w:lang w:val="el-GR"/>
              </w:rPr>
            </w:pPr>
            <w:r w:rsidRPr="002D6804">
              <w:rPr>
                <w:rFonts w:ascii="Arial" w:hAnsi="Arial" w:cs="Arial"/>
                <w:b/>
                <w:sz w:val="20"/>
                <w:szCs w:val="20"/>
                <w:lang w:val="el-GR"/>
              </w:rPr>
              <w:t xml:space="preserve">    </w:t>
            </w:r>
            <w:r w:rsidR="004E6787" w:rsidRPr="002D6804">
              <w:rPr>
                <w:rFonts w:ascii="Arial" w:hAnsi="Arial" w:cs="Arial"/>
                <w:b/>
                <w:sz w:val="20"/>
                <w:szCs w:val="20"/>
                <w:u w:val="single"/>
                <w:lang w:val="el-GR"/>
              </w:rPr>
              <w:t>ΕΡΓΟ</w:t>
            </w:r>
            <w:r w:rsidRPr="002D6804">
              <w:rPr>
                <w:rFonts w:ascii="Arial" w:hAnsi="Arial" w:cs="Arial"/>
                <w:b/>
                <w:sz w:val="20"/>
                <w:szCs w:val="20"/>
                <w:u w:val="single"/>
                <w:lang w:val="el-GR"/>
              </w:rPr>
              <w:t>:</w:t>
            </w:r>
          </w:p>
          <w:p w14:paraId="311E0949" w14:textId="77777777" w:rsidR="005D44F7" w:rsidRPr="002D6804" w:rsidRDefault="005D44F7" w:rsidP="006378D5">
            <w:pPr>
              <w:pStyle w:val="Standard"/>
              <w:numPr>
                <w:ilvl w:val="0"/>
                <w:numId w:val="8"/>
              </w:numPr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</w:p>
          <w:tbl>
            <w:tblPr>
              <w:tblW w:w="0" w:type="auto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57"/>
            </w:tblGrid>
            <w:tr w:rsidR="005D44F7" w:rsidRPr="002D6804" w14:paraId="29FD6E4A" w14:textId="77777777" w:rsidTr="00793D24">
              <w:trPr>
                <w:cantSplit/>
                <w:trHeight w:val="593"/>
              </w:trPr>
              <w:tc>
                <w:tcPr>
                  <w:tcW w:w="3464" w:type="dxa"/>
                  <w:shd w:val="clear" w:color="auto" w:fill="auto"/>
                </w:tcPr>
                <w:tbl>
                  <w:tblPr>
                    <w:tblW w:w="4617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617"/>
                  </w:tblGrid>
                  <w:tr w:rsidR="005D44F7" w:rsidRPr="002D6804" w14:paraId="6DB5FC72" w14:textId="77777777" w:rsidTr="002E5E01">
                    <w:trPr>
                      <w:cantSplit/>
                      <w:trHeight w:val="596"/>
                    </w:trPr>
                    <w:tc>
                      <w:tcPr>
                        <w:tcW w:w="4617" w:type="dxa"/>
                        <w:hideMark/>
                      </w:tcPr>
                      <w:p w14:paraId="6857070A" w14:textId="17F32AD8" w:rsidR="005D44F7" w:rsidRPr="002D6804" w:rsidRDefault="005D44F7" w:rsidP="00A74303">
                        <w:pPr>
                          <w:pStyle w:val="Normalgr"/>
                          <w:numPr>
                            <w:ilvl w:val="0"/>
                            <w:numId w:val="8"/>
                          </w:numPr>
                          <w:tabs>
                            <w:tab w:val="clear" w:pos="1021"/>
                            <w:tab w:val="clear" w:pos="1588"/>
                          </w:tabs>
                          <w:overflowPunct w:val="0"/>
                          <w:autoSpaceDE w:val="0"/>
                          <w:snapToGrid w:val="0"/>
                          <w:ind w:left="0" w:firstLine="0"/>
                          <w:textAlignment w:val="baseline"/>
                          <w:rPr>
                            <w:rFonts w:eastAsia="Calibri"/>
                            <w:b/>
                            <w:spacing w:val="0"/>
                            <w:lang w:val="el-GR"/>
                          </w:rPr>
                        </w:pPr>
                        <w:r w:rsidRPr="002D6804">
                          <w:rPr>
                            <w:b/>
                            <w:bCs/>
                            <w:lang w:val="el-GR"/>
                          </w:rPr>
                          <w:t>«</w:t>
                        </w:r>
                        <w:r w:rsidR="002D6804" w:rsidRPr="002D6804">
                          <w:rPr>
                            <w:b/>
                            <w:bCs/>
                            <w:lang w:val="el-GR"/>
                          </w:rPr>
                          <w:t xml:space="preserve">Συντηρήσεις </w:t>
                        </w:r>
                        <w:r w:rsidR="00113786">
                          <w:rPr>
                            <w:b/>
                            <w:bCs/>
                            <w:lang w:val="en-US"/>
                          </w:rPr>
                          <w:t>K</w:t>
                        </w:r>
                        <w:r w:rsidR="00113786">
                          <w:rPr>
                            <w:b/>
                            <w:bCs/>
                            <w:lang w:val="el-GR"/>
                          </w:rPr>
                          <w:t xml:space="preserve">οινοχρήστων Χώρων </w:t>
                        </w:r>
                        <w:r w:rsidR="002D6804" w:rsidRPr="002D6804">
                          <w:rPr>
                            <w:b/>
                            <w:bCs/>
                            <w:lang w:val="el-GR"/>
                          </w:rPr>
                          <w:t>202</w:t>
                        </w:r>
                        <w:r w:rsidR="00D70329">
                          <w:rPr>
                            <w:b/>
                            <w:bCs/>
                            <w:lang w:val="el-GR"/>
                          </w:rPr>
                          <w:t>4</w:t>
                        </w:r>
                        <w:r w:rsidR="00113786">
                          <w:rPr>
                            <w:b/>
                            <w:bCs/>
                            <w:lang w:val="el-GR"/>
                          </w:rPr>
                          <w:t>-202</w:t>
                        </w:r>
                        <w:r w:rsidR="00D70329">
                          <w:rPr>
                            <w:b/>
                            <w:bCs/>
                            <w:lang w:val="el-GR"/>
                          </w:rPr>
                          <w:t>5</w:t>
                        </w:r>
                        <w:r w:rsidR="00AF5193" w:rsidRPr="002D6804">
                          <w:rPr>
                            <w:b/>
                            <w:bCs/>
                            <w:lang w:val="el-GR"/>
                          </w:rPr>
                          <w:t>»</w:t>
                        </w:r>
                      </w:p>
                    </w:tc>
                  </w:tr>
                  <w:tr w:rsidR="005D44F7" w:rsidRPr="002D6804" w14:paraId="6E9DA20A" w14:textId="77777777" w:rsidTr="002E5E01">
                    <w:trPr>
                      <w:cantSplit/>
                      <w:trHeight w:val="370"/>
                    </w:trPr>
                    <w:tc>
                      <w:tcPr>
                        <w:tcW w:w="4617" w:type="dxa"/>
                      </w:tcPr>
                      <w:p w14:paraId="79A29E3E" w14:textId="77777777" w:rsidR="005D44F7" w:rsidRPr="002D6804" w:rsidRDefault="005D44F7" w:rsidP="005D44F7">
                        <w:pPr>
                          <w:snapToGrid w:val="0"/>
                          <w:ind w:left="432"/>
                          <w:jc w:val="both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 w:rsidRPr="002D6804">
                          <w:rPr>
                            <w:rFonts w:ascii="Arial" w:eastAsia="Calibri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</w:tr>
                </w:tbl>
                <w:p w14:paraId="305E3AAB" w14:textId="77777777" w:rsidR="005D44F7" w:rsidRPr="002D6804" w:rsidRDefault="005D44F7" w:rsidP="005D44F7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7A7CE140" w14:textId="3B5C4830" w:rsidR="006378D5" w:rsidRPr="002D6804" w:rsidRDefault="00F611C3" w:rsidP="00A622CA">
            <w:pPr>
              <w:pStyle w:val="Standard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l-GR"/>
              </w:rPr>
              <w:t xml:space="preserve">  </w:t>
            </w:r>
            <w:r w:rsidR="006C7845">
              <w:rPr>
                <w:rFonts w:ascii="Arial" w:hAnsi="Arial" w:cs="Arial"/>
                <w:b/>
                <w:sz w:val="20"/>
                <w:szCs w:val="20"/>
                <w:lang w:val="el-GR"/>
              </w:rPr>
              <w:t xml:space="preserve"> Αριθμ. Πρωτ. 11784/17-04-2024</w:t>
            </w:r>
          </w:p>
          <w:p w14:paraId="23DA4252" w14:textId="77777777" w:rsidR="002D6804" w:rsidRPr="002D6804" w:rsidRDefault="001C3F62" w:rsidP="00A622CA">
            <w:pPr>
              <w:pStyle w:val="Standard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 w:rsidRPr="002D6804">
              <w:rPr>
                <w:rFonts w:ascii="Arial" w:hAnsi="Arial" w:cs="Arial"/>
                <w:b/>
                <w:sz w:val="20"/>
                <w:szCs w:val="20"/>
                <w:lang w:val="el-GR"/>
              </w:rPr>
              <w:t xml:space="preserve">    </w:t>
            </w:r>
          </w:p>
          <w:p w14:paraId="072F1730" w14:textId="77777777" w:rsidR="00A622CA" w:rsidRPr="002D6804" w:rsidRDefault="009E383D" w:rsidP="00A622CA">
            <w:pPr>
              <w:pStyle w:val="Standard"/>
              <w:rPr>
                <w:rFonts w:ascii="Arial" w:hAnsi="Arial" w:cs="Arial"/>
                <w:b/>
                <w:sz w:val="20"/>
                <w:szCs w:val="20"/>
                <w:lang w:val="el-GR"/>
              </w:rPr>
            </w:pPr>
            <w:r w:rsidRPr="002D6804">
              <w:rPr>
                <w:rFonts w:ascii="Arial" w:hAnsi="Arial" w:cs="Arial"/>
                <w:b/>
                <w:sz w:val="20"/>
                <w:szCs w:val="20"/>
                <w:lang w:val="el-GR"/>
              </w:rPr>
              <w:t xml:space="preserve"> </w:t>
            </w:r>
          </w:p>
        </w:tc>
      </w:tr>
    </w:tbl>
    <w:p w14:paraId="772A1AAF" w14:textId="77777777" w:rsidR="001E75E1" w:rsidRPr="00D4621B" w:rsidRDefault="005E0095" w:rsidP="008D0563">
      <w:pPr>
        <w:rPr>
          <w:rFonts w:ascii="Arial" w:hAnsi="Arial" w:cs="Arial"/>
          <w:sz w:val="20"/>
          <w:szCs w:val="20"/>
        </w:rPr>
      </w:pPr>
      <w:r w:rsidRPr="00D4621B">
        <w:rPr>
          <w:rFonts w:ascii="Arial" w:hAnsi="Arial" w:cs="Arial"/>
          <w:b/>
          <w:sz w:val="20"/>
          <w:szCs w:val="20"/>
        </w:rPr>
        <w:t xml:space="preserve"> </w:t>
      </w:r>
    </w:p>
    <w:p w14:paraId="254EA64F" w14:textId="77777777" w:rsidR="00F92005" w:rsidRPr="00D4621B" w:rsidRDefault="00343A26" w:rsidP="00F92005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D4621B">
        <w:rPr>
          <w:rFonts w:ascii="Arial" w:hAnsi="Arial" w:cs="Arial"/>
          <w:b/>
          <w:sz w:val="20"/>
          <w:szCs w:val="20"/>
          <w:u w:val="single"/>
        </w:rPr>
        <w:t>ΠΕΡΙΛΗΨΗ</w:t>
      </w:r>
      <w:r w:rsidR="00F92005" w:rsidRPr="00D4621B">
        <w:rPr>
          <w:rFonts w:ascii="Arial" w:hAnsi="Arial" w:cs="Arial"/>
          <w:b/>
          <w:sz w:val="20"/>
          <w:szCs w:val="20"/>
          <w:u w:val="single"/>
        </w:rPr>
        <w:t xml:space="preserve"> ΔΙΑΚΗΡΥΞΗΣ ΑΝΟΙΧΤΗΣ ΔΗΜΟΠΡΑΣΙΑΣ</w:t>
      </w:r>
    </w:p>
    <w:p w14:paraId="554EEC8E" w14:textId="77777777" w:rsidR="00F92005" w:rsidRPr="00D4621B" w:rsidRDefault="00F92005" w:rsidP="00F92005">
      <w:pPr>
        <w:jc w:val="center"/>
        <w:rPr>
          <w:rFonts w:ascii="Arial" w:hAnsi="Arial" w:cs="Arial"/>
          <w:sz w:val="20"/>
          <w:szCs w:val="20"/>
        </w:rPr>
      </w:pPr>
      <w:r w:rsidRPr="00D4621B">
        <w:rPr>
          <w:rFonts w:ascii="Arial" w:hAnsi="Arial" w:cs="Arial"/>
          <w:b/>
          <w:sz w:val="20"/>
          <w:szCs w:val="20"/>
        </w:rPr>
        <w:t>ΓΙΑ ΕΠΙΛΟΓΗ ΑΝΑΔΟΧΟΥ ΚΑΤΑΣΚΕΥΗΣ ΕΡΓΟΥ</w:t>
      </w:r>
    </w:p>
    <w:p w14:paraId="4FD5E4D8" w14:textId="77777777" w:rsidR="00F92005" w:rsidRPr="00D4621B" w:rsidRDefault="00F92005" w:rsidP="008D0563">
      <w:pPr>
        <w:rPr>
          <w:rFonts w:ascii="Arial" w:hAnsi="Arial" w:cs="Arial"/>
          <w:b/>
          <w:sz w:val="20"/>
          <w:szCs w:val="20"/>
        </w:rPr>
      </w:pPr>
    </w:p>
    <w:p w14:paraId="5BB90377" w14:textId="21F2E0A8" w:rsidR="00EB6882" w:rsidRPr="00D4621B" w:rsidRDefault="00EB6882" w:rsidP="00EB6882">
      <w:pPr>
        <w:pStyle w:val="Normalgr"/>
        <w:numPr>
          <w:ilvl w:val="0"/>
          <w:numId w:val="8"/>
        </w:numPr>
        <w:tabs>
          <w:tab w:val="clear" w:pos="1021"/>
          <w:tab w:val="clear" w:pos="1588"/>
        </w:tabs>
        <w:overflowPunct w:val="0"/>
        <w:autoSpaceDE w:val="0"/>
        <w:snapToGrid w:val="0"/>
        <w:ind w:left="0" w:firstLine="0"/>
        <w:textAlignment w:val="baseline"/>
        <w:rPr>
          <w:rFonts w:eastAsia="Calibri"/>
          <w:b/>
          <w:spacing w:val="0"/>
          <w:lang w:val="el-GR"/>
        </w:rPr>
      </w:pPr>
      <w:r w:rsidRPr="00D4621B">
        <w:rPr>
          <w:b/>
          <w:lang w:val="el-GR"/>
        </w:rPr>
        <w:t>Ο</w:t>
      </w:r>
      <w:r w:rsidR="00F92005" w:rsidRPr="00D4621B">
        <w:rPr>
          <w:b/>
          <w:lang w:val="el-GR"/>
        </w:rPr>
        <w:t xml:space="preserve"> ΔΗΜ</w:t>
      </w:r>
      <w:r w:rsidRPr="00D4621B">
        <w:rPr>
          <w:b/>
          <w:lang w:val="el-GR"/>
        </w:rPr>
        <w:t>Ο</w:t>
      </w:r>
      <w:r w:rsidR="002672DF" w:rsidRPr="00D4621B">
        <w:rPr>
          <w:b/>
          <w:lang w:val="el-GR"/>
        </w:rPr>
        <w:t>Σ</w:t>
      </w:r>
      <w:r w:rsidR="00F92005" w:rsidRPr="00D4621B">
        <w:rPr>
          <w:b/>
          <w:lang w:val="el-GR"/>
        </w:rPr>
        <w:t xml:space="preserve"> ΚΑΒΑΛΑΣ</w:t>
      </w:r>
      <w:r w:rsidR="00F92005" w:rsidRPr="00D4621B">
        <w:rPr>
          <w:lang w:val="el-GR"/>
        </w:rPr>
        <w:t>, προκηρύσσει ανοι</w:t>
      </w:r>
      <w:r w:rsidRPr="00D4621B">
        <w:rPr>
          <w:lang w:val="el-GR"/>
        </w:rPr>
        <w:t>κ</w:t>
      </w:r>
      <w:r w:rsidR="00F92005" w:rsidRPr="00D4621B">
        <w:rPr>
          <w:lang w:val="el-GR"/>
        </w:rPr>
        <w:t>τ</w:t>
      </w:r>
      <w:r w:rsidRPr="00D4621B">
        <w:rPr>
          <w:lang w:val="el-GR"/>
        </w:rPr>
        <w:t>ό</w:t>
      </w:r>
      <w:r w:rsidR="00F92005" w:rsidRPr="00D4621B">
        <w:rPr>
          <w:lang w:val="el-GR"/>
        </w:rPr>
        <w:t xml:space="preserve"> </w:t>
      </w:r>
      <w:r w:rsidRPr="00D4621B">
        <w:rPr>
          <w:lang w:val="el-GR"/>
        </w:rPr>
        <w:t>ηλεκτρονικό διαγωνισμό, με κριτήριο ανάθεσης την πλέον συμφέρουσα από οικονομική άποψη προσφορά με βάση την τιμή, σύμφωνα με τις διατάξεις του</w:t>
      </w:r>
      <w:r w:rsidR="00AD5FA6" w:rsidRPr="00D4621B">
        <w:rPr>
          <w:lang w:val="el-GR"/>
        </w:rPr>
        <w:t xml:space="preserve"> </w:t>
      </w:r>
      <w:r w:rsidR="00AD5FA6" w:rsidRPr="00D4621B">
        <w:rPr>
          <w:lang w:val="en-US"/>
        </w:rPr>
        <w:t>N</w:t>
      </w:r>
      <w:r w:rsidR="00AD5FA6" w:rsidRPr="00D4621B">
        <w:rPr>
          <w:lang w:val="el-GR"/>
        </w:rPr>
        <w:t xml:space="preserve"> 4782/2021 (ΦΕΚ 36 Α΄) και του </w:t>
      </w:r>
      <w:r w:rsidRPr="00D4621B">
        <w:rPr>
          <w:lang w:val="el-GR"/>
        </w:rPr>
        <w:t xml:space="preserve"> Ν.4412/2016 όπως </w:t>
      </w:r>
      <w:r w:rsidR="00AD5FA6" w:rsidRPr="00D4621B">
        <w:rPr>
          <w:lang w:val="el-GR"/>
        </w:rPr>
        <w:t>τροποποιήθηκε και ισχύει</w:t>
      </w:r>
      <w:r w:rsidRPr="00D4621B">
        <w:rPr>
          <w:lang w:val="el-GR"/>
        </w:rPr>
        <w:t>, για την ανάδειξη αναδόχου εκτέλεσης του έργου</w:t>
      </w:r>
      <w:r w:rsidR="00281CCC" w:rsidRPr="00D4621B">
        <w:rPr>
          <w:lang w:val="el-GR"/>
        </w:rPr>
        <w:t xml:space="preserve">: </w:t>
      </w:r>
      <w:r w:rsidR="00281CCC" w:rsidRPr="00D4621B">
        <w:rPr>
          <w:b/>
          <w:lang w:val="el-GR"/>
        </w:rPr>
        <w:t>«</w:t>
      </w:r>
      <w:r w:rsidR="002D6804">
        <w:rPr>
          <w:b/>
          <w:lang w:val="el-GR"/>
        </w:rPr>
        <w:t>Συντηρήσεις Κοιν</w:t>
      </w:r>
      <w:r w:rsidR="001137D5">
        <w:rPr>
          <w:b/>
          <w:lang w:val="el-GR"/>
        </w:rPr>
        <w:t>οχρήστων</w:t>
      </w:r>
      <w:r w:rsidR="002D6804">
        <w:rPr>
          <w:b/>
          <w:lang w:val="el-GR"/>
        </w:rPr>
        <w:t xml:space="preserve"> Χώρ</w:t>
      </w:r>
      <w:r w:rsidR="001137D5">
        <w:rPr>
          <w:b/>
          <w:lang w:val="el-GR"/>
        </w:rPr>
        <w:t>ων</w:t>
      </w:r>
      <w:r w:rsidR="002D6804">
        <w:rPr>
          <w:b/>
          <w:lang w:val="el-GR"/>
        </w:rPr>
        <w:t xml:space="preserve"> 202</w:t>
      </w:r>
      <w:r w:rsidR="00DA0016">
        <w:rPr>
          <w:b/>
          <w:lang w:val="el-GR"/>
        </w:rPr>
        <w:t>4</w:t>
      </w:r>
      <w:r w:rsidR="001137D5">
        <w:rPr>
          <w:b/>
          <w:lang w:val="el-GR"/>
        </w:rPr>
        <w:t>-202</w:t>
      </w:r>
      <w:r w:rsidR="00DA0016">
        <w:rPr>
          <w:b/>
          <w:lang w:val="el-GR"/>
        </w:rPr>
        <w:t>5</w:t>
      </w:r>
      <w:r w:rsidR="005D44F7" w:rsidRPr="00D4621B">
        <w:rPr>
          <w:b/>
          <w:lang w:val="el-GR"/>
        </w:rPr>
        <w:t>»</w:t>
      </w:r>
      <w:r w:rsidR="00F92005" w:rsidRPr="00D4621B">
        <w:rPr>
          <w:b/>
          <w:lang w:val="el-GR"/>
        </w:rPr>
        <w:t xml:space="preserve"> </w:t>
      </w:r>
      <w:r w:rsidR="00F92005" w:rsidRPr="00D4621B">
        <w:rPr>
          <w:lang w:val="el-GR"/>
        </w:rPr>
        <w:t>προϋπολογισμ</w:t>
      </w:r>
      <w:r w:rsidRPr="00D4621B">
        <w:rPr>
          <w:lang w:val="el-GR"/>
        </w:rPr>
        <w:t xml:space="preserve">ού </w:t>
      </w:r>
      <w:r w:rsidR="00D12B35" w:rsidRPr="00D4621B">
        <w:rPr>
          <w:lang w:val="el-GR"/>
        </w:rPr>
        <w:t>έργου</w:t>
      </w:r>
      <w:r w:rsidR="00570D34" w:rsidRPr="00D4621B">
        <w:rPr>
          <w:lang w:val="el-GR"/>
        </w:rPr>
        <w:t xml:space="preserve"> </w:t>
      </w:r>
      <w:r w:rsidR="002D6804">
        <w:rPr>
          <w:b/>
          <w:bCs/>
          <w:lang w:val="el-GR"/>
        </w:rPr>
        <w:t>2</w:t>
      </w:r>
      <w:r w:rsidR="00DA0016">
        <w:rPr>
          <w:b/>
          <w:bCs/>
          <w:lang w:val="el-GR"/>
        </w:rPr>
        <w:t>01</w:t>
      </w:r>
      <w:r w:rsidR="00D4621B" w:rsidRPr="00D4621B">
        <w:rPr>
          <w:b/>
          <w:bCs/>
          <w:lang w:val="el-GR"/>
        </w:rPr>
        <w:t>.</w:t>
      </w:r>
      <w:r w:rsidR="001137D5">
        <w:rPr>
          <w:b/>
          <w:bCs/>
          <w:lang w:val="el-GR"/>
        </w:rPr>
        <w:t>6</w:t>
      </w:r>
      <w:r w:rsidR="00DA0016">
        <w:rPr>
          <w:b/>
          <w:bCs/>
          <w:lang w:val="el-GR"/>
        </w:rPr>
        <w:t>12</w:t>
      </w:r>
      <w:r w:rsidR="00D4621B" w:rsidRPr="00D4621B">
        <w:rPr>
          <w:b/>
          <w:bCs/>
          <w:lang w:val="el-GR"/>
        </w:rPr>
        <w:t>,</w:t>
      </w:r>
      <w:r w:rsidR="00DA0016">
        <w:rPr>
          <w:b/>
          <w:bCs/>
          <w:lang w:val="el-GR"/>
        </w:rPr>
        <w:t>90</w:t>
      </w:r>
      <w:r w:rsidR="00F92005" w:rsidRPr="00D4621B">
        <w:rPr>
          <w:b/>
          <w:lang w:val="el-GR"/>
        </w:rPr>
        <w:t xml:space="preserve"> ΕΥΡΩ</w:t>
      </w:r>
      <w:r w:rsidR="00F92005" w:rsidRPr="00D4621B">
        <w:rPr>
          <w:lang w:val="el-GR"/>
        </w:rPr>
        <w:t xml:space="preserve"> </w:t>
      </w:r>
      <w:r w:rsidR="002D6804" w:rsidRPr="00616B23">
        <w:rPr>
          <w:b/>
          <w:bCs/>
          <w:lang w:val="el-GR"/>
        </w:rPr>
        <w:t xml:space="preserve">(συμπεριλαμβανομένης αναθεώρησης </w:t>
      </w:r>
      <w:r w:rsidR="00DA0016">
        <w:rPr>
          <w:b/>
          <w:bCs/>
          <w:lang w:val="el-GR"/>
        </w:rPr>
        <w:t>33,33</w:t>
      </w:r>
      <w:r w:rsidR="002D6804" w:rsidRPr="00616B23">
        <w:rPr>
          <w:b/>
          <w:bCs/>
          <w:lang w:val="el-GR"/>
        </w:rPr>
        <w:t xml:space="preserve"> €)</w:t>
      </w:r>
      <w:r w:rsidR="002D6804">
        <w:rPr>
          <w:lang w:val="el-GR"/>
        </w:rPr>
        <w:t xml:space="preserve"> </w:t>
      </w:r>
      <w:r w:rsidR="00F92005" w:rsidRPr="00D4621B">
        <w:rPr>
          <w:lang w:val="el-GR"/>
        </w:rPr>
        <w:t>χωρίς ΦΠΑ</w:t>
      </w:r>
      <w:r w:rsidR="000257D1" w:rsidRPr="00D4621B">
        <w:rPr>
          <w:lang w:val="el-GR"/>
        </w:rPr>
        <w:t>,</w:t>
      </w:r>
      <w:r w:rsidR="00A766D5" w:rsidRPr="00D4621B">
        <w:rPr>
          <w:lang w:val="el-GR"/>
        </w:rPr>
        <w:t xml:space="preserve"> </w:t>
      </w:r>
      <w:r w:rsidR="00A766D5" w:rsidRPr="00D4621B">
        <w:rPr>
          <w:b/>
          <w:lang w:val="en-US"/>
        </w:rPr>
        <w:t>CPV</w:t>
      </w:r>
      <w:r w:rsidR="00C71520" w:rsidRPr="00D4621B">
        <w:rPr>
          <w:b/>
          <w:lang w:val="el-GR"/>
        </w:rPr>
        <w:t>–</w:t>
      </w:r>
      <w:r w:rsidR="00D4621B" w:rsidRPr="00D4621B">
        <w:rPr>
          <w:b/>
          <w:lang w:val="el-GR"/>
        </w:rPr>
        <w:t>45</w:t>
      </w:r>
      <w:r w:rsidR="00A2314F">
        <w:rPr>
          <w:b/>
          <w:lang w:val="el-GR"/>
        </w:rPr>
        <w:t>236290</w:t>
      </w:r>
      <w:r w:rsidR="00D4621B" w:rsidRPr="00D4621B">
        <w:rPr>
          <w:b/>
          <w:lang w:val="el-GR"/>
        </w:rPr>
        <w:t>-</w:t>
      </w:r>
      <w:r w:rsidR="00A2314F">
        <w:rPr>
          <w:b/>
          <w:lang w:val="el-GR"/>
        </w:rPr>
        <w:t>9</w:t>
      </w:r>
      <w:r w:rsidR="00731705" w:rsidRPr="00D4621B">
        <w:rPr>
          <w:b/>
          <w:lang w:val="el-GR"/>
        </w:rPr>
        <w:t>.</w:t>
      </w:r>
    </w:p>
    <w:p w14:paraId="63C6D3A1" w14:textId="77777777" w:rsidR="00A766D5" w:rsidRPr="00D4621B" w:rsidRDefault="00A766D5" w:rsidP="00A766D5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D4621B">
        <w:rPr>
          <w:rFonts w:ascii="Arial" w:hAnsi="Arial" w:cs="Arial"/>
          <w:sz w:val="20"/>
          <w:szCs w:val="20"/>
        </w:rPr>
        <w:t>Το έργο συντίθεται από τις ακόλουθες κατηγορίες εργασιών</w:t>
      </w:r>
      <w:r w:rsidRPr="00D4621B">
        <w:rPr>
          <w:rFonts w:ascii="Arial" w:hAnsi="Arial" w:cs="Arial"/>
          <w:color w:val="000000"/>
          <w:sz w:val="20"/>
          <w:szCs w:val="20"/>
        </w:rPr>
        <w:t xml:space="preserve">: </w:t>
      </w:r>
    </w:p>
    <w:p w14:paraId="5DB1BACD" w14:textId="77777777" w:rsidR="00C769FB" w:rsidRPr="00D4621B" w:rsidRDefault="00C769FB" w:rsidP="00A766D5">
      <w:pPr>
        <w:jc w:val="both"/>
        <w:rPr>
          <w:rFonts w:ascii="Arial" w:hAnsi="Arial" w:cs="Arial"/>
          <w:color w:val="000000"/>
          <w:sz w:val="20"/>
          <w:szCs w:val="20"/>
        </w:rPr>
      </w:pPr>
    </w:p>
    <w:p w14:paraId="06583938" w14:textId="1B5890DE" w:rsidR="00A766D5" w:rsidRPr="00CD1918" w:rsidRDefault="00EE7675" w:rsidP="007E2417">
      <w:pPr>
        <w:numPr>
          <w:ilvl w:val="0"/>
          <w:numId w:val="6"/>
        </w:num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D1918">
        <w:rPr>
          <w:rFonts w:ascii="Arial" w:hAnsi="Arial" w:cs="Arial"/>
          <w:b/>
          <w:bCs/>
          <w:color w:val="000000"/>
          <w:sz w:val="20"/>
          <w:szCs w:val="20"/>
        </w:rPr>
        <w:t>Χ</w:t>
      </w:r>
      <w:r w:rsidR="00435B51" w:rsidRPr="00CD1918">
        <w:rPr>
          <w:rFonts w:ascii="Arial" w:hAnsi="Arial" w:cs="Arial"/>
          <w:b/>
          <w:bCs/>
          <w:color w:val="000000"/>
          <w:sz w:val="20"/>
          <w:szCs w:val="20"/>
        </w:rPr>
        <w:t xml:space="preserve">ωματουργικά </w:t>
      </w:r>
      <w:r w:rsidR="002E5E01" w:rsidRPr="00CD1918">
        <w:rPr>
          <w:rFonts w:ascii="Arial" w:hAnsi="Arial" w:cs="Arial"/>
          <w:b/>
          <w:bCs/>
          <w:color w:val="000000"/>
          <w:sz w:val="20"/>
          <w:szCs w:val="20"/>
        </w:rPr>
        <w:t xml:space="preserve">- </w:t>
      </w:r>
      <w:r w:rsidR="00435B51" w:rsidRPr="00CD1918">
        <w:rPr>
          <w:rFonts w:ascii="Arial" w:hAnsi="Arial" w:cs="Arial"/>
          <w:b/>
          <w:bCs/>
          <w:color w:val="000000"/>
          <w:sz w:val="20"/>
          <w:szCs w:val="20"/>
        </w:rPr>
        <w:t>Καθαιρέσεις</w:t>
      </w:r>
      <w:r w:rsidR="00A766D5" w:rsidRPr="00CD1918">
        <w:rPr>
          <w:rFonts w:ascii="Arial" w:hAnsi="Arial" w:cs="Arial"/>
          <w:color w:val="000000"/>
          <w:sz w:val="20"/>
          <w:szCs w:val="20"/>
        </w:rPr>
        <w:t xml:space="preserve">, με προϋπολογισμό </w:t>
      </w:r>
      <w:r w:rsidR="0053231E">
        <w:rPr>
          <w:rFonts w:ascii="Arial" w:hAnsi="Arial" w:cs="Arial"/>
          <w:b/>
          <w:color w:val="000000"/>
          <w:sz w:val="20"/>
          <w:szCs w:val="20"/>
        </w:rPr>
        <w:t>43</w:t>
      </w:r>
      <w:r w:rsidR="00CD1918" w:rsidRPr="00CD1918">
        <w:rPr>
          <w:rFonts w:ascii="Arial" w:hAnsi="Arial" w:cs="Arial"/>
          <w:b/>
          <w:color w:val="000000"/>
          <w:sz w:val="20"/>
          <w:szCs w:val="20"/>
        </w:rPr>
        <w:t>.</w:t>
      </w:r>
      <w:r w:rsidR="00DA0016">
        <w:rPr>
          <w:rFonts w:ascii="Arial" w:hAnsi="Arial" w:cs="Arial"/>
          <w:b/>
          <w:color w:val="000000"/>
          <w:sz w:val="20"/>
          <w:szCs w:val="20"/>
        </w:rPr>
        <w:t>067</w:t>
      </w:r>
      <w:r w:rsidR="00CD1918" w:rsidRPr="00CD1918">
        <w:rPr>
          <w:rFonts w:ascii="Arial" w:hAnsi="Arial" w:cs="Arial"/>
          <w:b/>
          <w:color w:val="000000"/>
          <w:sz w:val="20"/>
          <w:szCs w:val="20"/>
        </w:rPr>
        <w:t>,</w:t>
      </w:r>
      <w:r w:rsidR="00DA0016">
        <w:rPr>
          <w:rFonts w:ascii="Arial" w:hAnsi="Arial" w:cs="Arial"/>
          <w:b/>
          <w:color w:val="000000"/>
          <w:sz w:val="20"/>
          <w:szCs w:val="20"/>
        </w:rPr>
        <w:t>38</w:t>
      </w:r>
      <w:r w:rsidR="00A344E0" w:rsidRPr="00CD1918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A766D5" w:rsidRPr="00CD1918">
        <w:rPr>
          <w:rFonts w:ascii="Arial" w:hAnsi="Arial" w:cs="Arial"/>
          <w:b/>
          <w:color w:val="000000"/>
          <w:sz w:val="20"/>
          <w:szCs w:val="20"/>
        </w:rPr>
        <w:t>€</w:t>
      </w:r>
    </w:p>
    <w:p w14:paraId="0197DEA8" w14:textId="54CE9F8A" w:rsidR="00A766D5" w:rsidRPr="00CD1918" w:rsidRDefault="00E44574" w:rsidP="007E2417">
      <w:pPr>
        <w:numPr>
          <w:ilvl w:val="0"/>
          <w:numId w:val="6"/>
        </w:num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D1918">
        <w:rPr>
          <w:rFonts w:ascii="Arial" w:hAnsi="Arial" w:cs="Arial"/>
          <w:b/>
          <w:bCs/>
          <w:color w:val="000000"/>
          <w:sz w:val="20"/>
          <w:szCs w:val="20"/>
        </w:rPr>
        <w:t>Σ</w:t>
      </w:r>
      <w:r w:rsidR="00435B51" w:rsidRPr="00CD1918">
        <w:rPr>
          <w:rFonts w:ascii="Arial" w:hAnsi="Arial" w:cs="Arial"/>
          <w:b/>
          <w:bCs/>
          <w:color w:val="000000"/>
          <w:sz w:val="20"/>
          <w:szCs w:val="20"/>
        </w:rPr>
        <w:t>κυροδέματα</w:t>
      </w:r>
      <w:r w:rsidR="00323B91">
        <w:rPr>
          <w:rFonts w:ascii="Arial" w:hAnsi="Arial" w:cs="Arial"/>
          <w:b/>
          <w:bCs/>
          <w:color w:val="000000"/>
          <w:sz w:val="20"/>
          <w:szCs w:val="20"/>
        </w:rPr>
        <w:t>-Πλινθοδομές-Επιστρώσεις</w:t>
      </w:r>
      <w:r w:rsidR="00A766D5" w:rsidRPr="00CD1918">
        <w:rPr>
          <w:rFonts w:ascii="Arial" w:hAnsi="Arial" w:cs="Arial"/>
          <w:color w:val="000000"/>
          <w:sz w:val="20"/>
          <w:szCs w:val="20"/>
        </w:rPr>
        <w:t xml:space="preserve">, με προϋπολογισμό </w:t>
      </w:r>
      <w:r w:rsidR="00A309D3">
        <w:rPr>
          <w:rFonts w:ascii="Arial" w:hAnsi="Arial" w:cs="Arial"/>
          <w:b/>
          <w:color w:val="000000"/>
          <w:sz w:val="20"/>
          <w:szCs w:val="20"/>
        </w:rPr>
        <w:t>39</w:t>
      </w:r>
      <w:r w:rsidR="00CD1918" w:rsidRPr="00CD1918">
        <w:rPr>
          <w:rFonts w:ascii="Arial" w:hAnsi="Arial" w:cs="Arial"/>
          <w:b/>
          <w:color w:val="000000"/>
          <w:sz w:val="20"/>
          <w:szCs w:val="20"/>
        </w:rPr>
        <w:t>.</w:t>
      </w:r>
      <w:r w:rsidR="006A089F">
        <w:rPr>
          <w:rFonts w:ascii="Arial" w:hAnsi="Arial" w:cs="Arial"/>
          <w:b/>
          <w:color w:val="000000"/>
          <w:sz w:val="20"/>
          <w:szCs w:val="20"/>
        </w:rPr>
        <w:t>875</w:t>
      </w:r>
      <w:r w:rsidR="00CD1918" w:rsidRPr="00CD1918">
        <w:rPr>
          <w:rFonts w:ascii="Arial" w:hAnsi="Arial" w:cs="Arial"/>
          <w:b/>
          <w:color w:val="000000"/>
          <w:sz w:val="20"/>
          <w:szCs w:val="20"/>
        </w:rPr>
        <w:t>,</w:t>
      </w:r>
      <w:r w:rsidR="006A089F">
        <w:rPr>
          <w:rFonts w:ascii="Arial" w:hAnsi="Arial" w:cs="Arial"/>
          <w:b/>
          <w:color w:val="000000"/>
          <w:sz w:val="20"/>
          <w:szCs w:val="20"/>
        </w:rPr>
        <w:t>9</w:t>
      </w:r>
      <w:r w:rsidR="006E438E">
        <w:rPr>
          <w:rFonts w:ascii="Arial" w:hAnsi="Arial" w:cs="Arial"/>
          <w:b/>
          <w:color w:val="000000"/>
          <w:sz w:val="20"/>
          <w:szCs w:val="20"/>
        </w:rPr>
        <w:t>5</w:t>
      </w:r>
      <w:r w:rsidR="00A766D5" w:rsidRPr="00CD1918">
        <w:rPr>
          <w:rFonts w:ascii="Arial" w:hAnsi="Arial" w:cs="Arial"/>
          <w:b/>
          <w:color w:val="000000"/>
          <w:sz w:val="20"/>
          <w:szCs w:val="20"/>
        </w:rPr>
        <w:t xml:space="preserve"> €</w:t>
      </w:r>
      <w:r w:rsidR="00A766D5" w:rsidRPr="00CD1918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A45872F" w14:textId="0F576BC9" w:rsidR="004A0046" w:rsidRPr="004A0046" w:rsidRDefault="004A0046" w:rsidP="007E2417">
      <w:pPr>
        <w:numPr>
          <w:ilvl w:val="0"/>
          <w:numId w:val="6"/>
        </w:numPr>
        <w:jc w:val="both"/>
        <w:rPr>
          <w:rFonts w:ascii="Arial" w:hAnsi="Arial" w:cs="Arial"/>
          <w:b/>
          <w:color w:val="000000"/>
          <w:sz w:val="20"/>
          <w:szCs w:val="20"/>
        </w:rPr>
      </w:pPr>
      <w:bookmarkStart w:id="0" w:name="_Hlk65584031"/>
      <w:r w:rsidRPr="00BF2B99">
        <w:rPr>
          <w:rFonts w:ascii="Arial" w:hAnsi="Arial" w:cs="Arial"/>
          <w:b/>
          <w:bCs/>
          <w:color w:val="000000"/>
          <w:sz w:val="20"/>
          <w:szCs w:val="20"/>
        </w:rPr>
        <w:t xml:space="preserve">Κατασκευές </w:t>
      </w:r>
      <w:r>
        <w:rPr>
          <w:rFonts w:ascii="Arial" w:hAnsi="Arial" w:cs="Arial"/>
          <w:b/>
          <w:bCs/>
          <w:color w:val="000000"/>
          <w:sz w:val="20"/>
          <w:szCs w:val="20"/>
        </w:rPr>
        <w:t>Ξ</w:t>
      </w:r>
      <w:r w:rsidRPr="00BF2B99">
        <w:rPr>
          <w:rFonts w:ascii="Arial" w:hAnsi="Arial" w:cs="Arial"/>
          <w:b/>
          <w:bCs/>
          <w:color w:val="000000"/>
          <w:sz w:val="20"/>
          <w:szCs w:val="20"/>
        </w:rPr>
        <w:t xml:space="preserve">ύλινες – </w:t>
      </w:r>
      <w:r>
        <w:rPr>
          <w:rFonts w:ascii="Arial" w:hAnsi="Arial" w:cs="Arial"/>
          <w:b/>
          <w:bCs/>
          <w:color w:val="000000"/>
          <w:sz w:val="20"/>
          <w:szCs w:val="20"/>
        </w:rPr>
        <w:t>Μ</w:t>
      </w:r>
      <w:r w:rsidRPr="00BF2B99">
        <w:rPr>
          <w:rFonts w:ascii="Arial" w:hAnsi="Arial" w:cs="Arial"/>
          <w:b/>
          <w:bCs/>
          <w:color w:val="000000"/>
          <w:sz w:val="20"/>
          <w:szCs w:val="20"/>
        </w:rPr>
        <w:t>εταλλικές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– Μονώσεις,</w:t>
      </w:r>
      <w:r w:rsidRPr="004A0046">
        <w:rPr>
          <w:rFonts w:ascii="Arial" w:hAnsi="Arial" w:cs="Arial"/>
          <w:color w:val="000000"/>
          <w:sz w:val="20"/>
          <w:szCs w:val="20"/>
        </w:rPr>
        <w:t xml:space="preserve"> </w:t>
      </w:r>
      <w:r w:rsidRPr="00CD1918">
        <w:rPr>
          <w:rFonts w:ascii="Arial" w:hAnsi="Arial" w:cs="Arial"/>
          <w:color w:val="000000"/>
          <w:sz w:val="20"/>
          <w:szCs w:val="20"/>
        </w:rPr>
        <w:t xml:space="preserve">με προϋπολογισμό </w:t>
      </w:r>
      <w:r w:rsidR="00A3050A">
        <w:rPr>
          <w:rFonts w:ascii="Arial" w:hAnsi="Arial" w:cs="Arial"/>
          <w:b/>
          <w:color w:val="000000"/>
          <w:sz w:val="20"/>
          <w:szCs w:val="20"/>
        </w:rPr>
        <w:t>27</w:t>
      </w:r>
      <w:r w:rsidRPr="00CD1918">
        <w:rPr>
          <w:rFonts w:ascii="Arial" w:hAnsi="Arial" w:cs="Arial"/>
          <w:b/>
          <w:color w:val="000000"/>
          <w:sz w:val="20"/>
          <w:szCs w:val="20"/>
        </w:rPr>
        <w:t>.</w:t>
      </w:r>
      <w:r w:rsidR="004917AB">
        <w:rPr>
          <w:rFonts w:ascii="Arial" w:hAnsi="Arial" w:cs="Arial"/>
          <w:b/>
          <w:color w:val="000000"/>
          <w:sz w:val="20"/>
          <w:szCs w:val="20"/>
        </w:rPr>
        <w:t>200</w:t>
      </w:r>
      <w:r w:rsidRPr="00CD1918">
        <w:rPr>
          <w:rFonts w:ascii="Arial" w:hAnsi="Arial" w:cs="Arial"/>
          <w:b/>
          <w:color w:val="000000"/>
          <w:sz w:val="20"/>
          <w:szCs w:val="20"/>
        </w:rPr>
        <w:t>,</w:t>
      </w:r>
      <w:r w:rsidR="004917AB">
        <w:rPr>
          <w:rFonts w:ascii="Arial" w:hAnsi="Arial" w:cs="Arial"/>
          <w:b/>
          <w:color w:val="000000"/>
          <w:sz w:val="20"/>
          <w:szCs w:val="20"/>
        </w:rPr>
        <w:t>43</w:t>
      </w:r>
      <w:r w:rsidRPr="00CD1918">
        <w:rPr>
          <w:rFonts w:ascii="Arial" w:hAnsi="Arial" w:cs="Arial"/>
          <w:b/>
          <w:color w:val="000000"/>
          <w:sz w:val="20"/>
          <w:szCs w:val="20"/>
        </w:rPr>
        <w:t xml:space="preserve"> €</w:t>
      </w:r>
    </w:p>
    <w:p w14:paraId="185FD9BD" w14:textId="2722CE4C" w:rsidR="00BF2B99" w:rsidRPr="00BF2B99" w:rsidRDefault="00C227DC" w:rsidP="007E2417">
      <w:pPr>
        <w:numPr>
          <w:ilvl w:val="0"/>
          <w:numId w:val="6"/>
        </w:numPr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Λ</w:t>
      </w:r>
      <w:r w:rsidR="00BF2B99" w:rsidRPr="00BF2B99">
        <w:rPr>
          <w:rFonts w:ascii="Arial" w:hAnsi="Arial" w:cs="Arial"/>
          <w:b/>
          <w:bCs/>
          <w:color w:val="000000"/>
          <w:sz w:val="20"/>
          <w:szCs w:val="20"/>
        </w:rPr>
        <w:t xml:space="preserve">οιπά </w:t>
      </w:r>
      <w:r>
        <w:rPr>
          <w:rFonts w:ascii="Arial" w:hAnsi="Arial" w:cs="Arial"/>
          <w:b/>
          <w:bCs/>
          <w:color w:val="000000"/>
          <w:sz w:val="20"/>
          <w:szCs w:val="20"/>
        </w:rPr>
        <w:t>Τ</w:t>
      </w:r>
      <w:r w:rsidR="00BF2B99" w:rsidRPr="00BF2B99">
        <w:rPr>
          <w:rFonts w:ascii="Arial" w:hAnsi="Arial" w:cs="Arial"/>
          <w:b/>
          <w:bCs/>
          <w:color w:val="000000"/>
          <w:sz w:val="20"/>
          <w:szCs w:val="20"/>
        </w:rPr>
        <w:t xml:space="preserve">ελειώματα, </w:t>
      </w:r>
      <w:r w:rsidR="00BF2B99" w:rsidRPr="00BF2B99">
        <w:rPr>
          <w:rFonts w:ascii="Arial" w:hAnsi="Arial" w:cs="Arial"/>
          <w:color w:val="000000"/>
          <w:sz w:val="20"/>
          <w:szCs w:val="20"/>
        </w:rPr>
        <w:t xml:space="preserve">με προϋπολογισμό </w:t>
      </w:r>
      <w:r w:rsidR="00421379"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="001E5D7A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BF2B99" w:rsidRPr="00BF2B99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1E5D7A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="00404563">
        <w:rPr>
          <w:rFonts w:ascii="Arial" w:hAnsi="Arial" w:cs="Arial"/>
          <w:b/>
          <w:bCs/>
          <w:color w:val="000000"/>
          <w:sz w:val="20"/>
          <w:szCs w:val="20"/>
        </w:rPr>
        <w:t>75</w:t>
      </w:r>
      <w:r w:rsidR="00BF2B99" w:rsidRPr="00BF2B99">
        <w:rPr>
          <w:rFonts w:ascii="Arial" w:hAnsi="Arial" w:cs="Arial"/>
          <w:b/>
          <w:bCs/>
          <w:color w:val="000000"/>
          <w:sz w:val="20"/>
          <w:szCs w:val="20"/>
        </w:rPr>
        <w:t>,</w:t>
      </w:r>
      <w:r w:rsidR="00404563">
        <w:rPr>
          <w:rFonts w:ascii="Arial" w:hAnsi="Arial" w:cs="Arial"/>
          <w:b/>
          <w:bCs/>
          <w:color w:val="000000"/>
          <w:sz w:val="20"/>
          <w:szCs w:val="20"/>
        </w:rPr>
        <w:t>12</w:t>
      </w:r>
      <w:r w:rsidR="00BF2B99" w:rsidRPr="00BF2B99">
        <w:rPr>
          <w:rFonts w:ascii="Arial" w:hAnsi="Arial" w:cs="Arial"/>
          <w:b/>
          <w:bCs/>
          <w:color w:val="000000"/>
          <w:sz w:val="20"/>
          <w:szCs w:val="20"/>
        </w:rPr>
        <w:t xml:space="preserve"> €</w:t>
      </w:r>
    </w:p>
    <w:p w14:paraId="3030E76D" w14:textId="24165BD4" w:rsidR="00BF2B99" w:rsidRPr="00BF2B99" w:rsidRDefault="00C227DC" w:rsidP="00BF2B99">
      <w:pPr>
        <w:numPr>
          <w:ilvl w:val="0"/>
          <w:numId w:val="6"/>
        </w:numPr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Δίκτυα</w:t>
      </w:r>
      <w:r w:rsidR="00BF2B99" w:rsidRPr="00BF2B99">
        <w:rPr>
          <w:rFonts w:ascii="Arial" w:hAnsi="Arial" w:cs="Arial"/>
          <w:b/>
          <w:bCs/>
          <w:color w:val="000000"/>
          <w:sz w:val="20"/>
          <w:szCs w:val="20"/>
        </w:rPr>
        <w:t xml:space="preserve">, </w:t>
      </w:r>
      <w:r w:rsidR="00BF2B99" w:rsidRPr="00BF2B99">
        <w:rPr>
          <w:rFonts w:ascii="Arial" w:hAnsi="Arial" w:cs="Arial"/>
          <w:color w:val="000000"/>
          <w:sz w:val="20"/>
          <w:szCs w:val="20"/>
        </w:rPr>
        <w:t xml:space="preserve">με προϋπολογισμό </w:t>
      </w:r>
      <w:r w:rsidR="00BF2B99"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="00F8680E">
        <w:rPr>
          <w:rFonts w:ascii="Arial" w:hAnsi="Arial" w:cs="Arial"/>
          <w:b/>
          <w:bCs/>
          <w:color w:val="000000"/>
          <w:sz w:val="20"/>
          <w:szCs w:val="20"/>
        </w:rPr>
        <w:t>0</w:t>
      </w:r>
      <w:r w:rsidR="00BF2B99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F8680E">
        <w:rPr>
          <w:rFonts w:ascii="Arial" w:hAnsi="Arial" w:cs="Arial"/>
          <w:b/>
          <w:bCs/>
          <w:color w:val="000000"/>
          <w:sz w:val="20"/>
          <w:szCs w:val="20"/>
        </w:rPr>
        <w:t>0</w:t>
      </w:r>
      <w:r w:rsidR="00C04156">
        <w:rPr>
          <w:rFonts w:ascii="Arial" w:hAnsi="Arial" w:cs="Arial"/>
          <w:b/>
          <w:bCs/>
          <w:color w:val="000000"/>
          <w:sz w:val="20"/>
          <w:szCs w:val="20"/>
        </w:rPr>
        <w:t>60</w:t>
      </w:r>
      <w:r w:rsidR="00BF2B99">
        <w:rPr>
          <w:rFonts w:ascii="Arial" w:hAnsi="Arial" w:cs="Arial"/>
          <w:b/>
          <w:bCs/>
          <w:color w:val="000000"/>
          <w:sz w:val="20"/>
          <w:szCs w:val="20"/>
        </w:rPr>
        <w:t>,</w:t>
      </w:r>
      <w:r w:rsidR="00C04156">
        <w:rPr>
          <w:rFonts w:ascii="Arial" w:hAnsi="Arial" w:cs="Arial"/>
          <w:b/>
          <w:bCs/>
          <w:color w:val="000000"/>
          <w:sz w:val="20"/>
          <w:szCs w:val="20"/>
        </w:rPr>
        <w:t>69</w:t>
      </w:r>
      <w:r w:rsidR="00BF2B99" w:rsidRPr="00BF2B99">
        <w:rPr>
          <w:rFonts w:ascii="Arial" w:hAnsi="Arial" w:cs="Arial"/>
          <w:b/>
          <w:bCs/>
          <w:color w:val="000000"/>
          <w:sz w:val="20"/>
          <w:szCs w:val="20"/>
        </w:rPr>
        <w:t xml:space="preserve"> €</w:t>
      </w:r>
    </w:p>
    <w:bookmarkEnd w:id="0"/>
    <w:p w14:paraId="5F2B0A2D" w14:textId="77777777" w:rsidR="00C769FB" w:rsidRPr="00D4621B" w:rsidRDefault="00C769FB" w:rsidP="00C769FB">
      <w:pPr>
        <w:ind w:left="360"/>
        <w:jc w:val="both"/>
        <w:rPr>
          <w:rFonts w:ascii="Arial" w:hAnsi="Arial" w:cs="Arial"/>
          <w:bCs/>
          <w:color w:val="000000"/>
          <w:sz w:val="20"/>
          <w:szCs w:val="20"/>
          <w:highlight w:val="yellow"/>
        </w:rPr>
      </w:pPr>
    </w:p>
    <w:p w14:paraId="1132486D" w14:textId="77777777" w:rsidR="00EB6882" w:rsidRPr="00BF2B99" w:rsidRDefault="00EB6882" w:rsidP="00EB6882">
      <w:pPr>
        <w:jc w:val="both"/>
        <w:rPr>
          <w:rFonts w:ascii="Arial" w:hAnsi="Arial" w:cs="Arial"/>
          <w:sz w:val="20"/>
          <w:szCs w:val="20"/>
        </w:rPr>
      </w:pPr>
      <w:r w:rsidRPr="00BF2B99">
        <w:rPr>
          <w:rFonts w:ascii="Arial" w:hAnsi="Arial" w:cs="Arial"/>
          <w:sz w:val="20"/>
          <w:szCs w:val="20"/>
        </w:rPr>
        <w:t xml:space="preserve">Ο διαγωνισμός θα διεξαχθεί με την χρήση της ηλεκτρονικής πλατφόρμας του Εθνικού Συστήματος Ηλεκτρονικών Δημοσίων Συμβάσεων. Οι προσφορές υποβάλλονται από τους οικονομικούς φορείς ηλεκτρονικά μέσω της διαδυκτιακής πύλης </w:t>
      </w:r>
      <w:hyperlink r:id="rId9" w:history="1">
        <w:r w:rsidRPr="00BF2B99">
          <w:rPr>
            <w:rStyle w:val="-"/>
            <w:rFonts w:ascii="Arial" w:hAnsi="Arial" w:cs="Arial"/>
            <w:sz w:val="20"/>
            <w:szCs w:val="20"/>
            <w:lang w:val="en-US"/>
          </w:rPr>
          <w:t>www</w:t>
        </w:r>
        <w:r w:rsidRPr="00BF2B99">
          <w:rPr>
            <w:rStyle w:val="-"/>
            <w:rFonts w:ascii="Arial" w:hAnsi="Arial" w:cs="Arial"/>
            <w:sz w:val="20"/>
            <w:szCs w:val="20"/>
          </w:rPr>
          <w:t>.</w:t>
        </w:r>
        <w:r w:rsidRPr="00BF2B99">
          <w:rPr>
            <w:rStyle w:val="-"/>
            <w:rFonts w:ascii="Arial" w:hAnsi="Arial" w:cs="Arial"/>
            <w:sz w:val="20"/>
            <w:szCs w:val="20"/>
            <w:lang w:val="en-US"/>
          </w:rPr>
          <w:t>promitheus</w:t>
        </w:r>
        <w:r w:rsidRPr="00BF2B99">
          <w:rPr>
            <w:rStyle w:val="-"/>
            <w:rFonts w:ascii="Arial" w:hAnsi="Arial" w:cs="Arial"/>
            <w:sz w:val="20"/>
            <w:szCs w:val="20"/>
          </w:rPr>
          <w:t>.</w:t>
        </w:r>
        <w:r w:rsidRPr="00BF2B99">
          <w:rPr>
            <w:rStyle w:val="-"/>
            <w:rFonts w:ascii="Arial" w:hAnsi="Arial" w:cs="Arial"/>
            <w:sz w:val="20"/>
            <w:szCs w:val="20"/>
            <w:lang w:val="en-US"/>
          </w:rPr>
          <w:t>gov</w:t>
        </w:r>
        <w:r w:rsidRPr="00BF2B99">
          <w:rPr>
            <w:rStyle w:val="-"/>
            <w:rFonts w:ascii="Arial" w:hAnsi="Arial" w:cs="Arial"/>
            <w:sz w:val="20"/>
            <w:szCs w:val="20"/>
          </w:rPr>
          <w:t>.</w:t>
        </w:r>
        <w:r w:rsidRPr="00BF2B99">
          <w:rPr>
            <w:rStyle w:val="-"/>
            <w:rFonts w:ascii="Arial" w:hAnsi="Arial" w:cs="Arial"/>
            <w:sz w:val="20"/>
            <w:szCs w:val="20"/>
            <w:lang w:val="en-US"/>
          </w:rPr>
          <w:t>gr</w:t>
        </w:r>
      </w:hyperlink>
      <w:r w:rsidRPr="00BF2B99">
        <w:rPr>
          <w:rFonts w:ascii="Arial" w:hAnsi="Arial" w:cs="Arial"/>
          <w:sz w:val="20"/>
          <w:szCs w:val="20"/>
        </w:rPr>
        <w:t xml:space="preserve"> του Ε.Σ.Η.ΔΗ.Σ.</w:t>
      </w:r>
    </w:p>
    <w:p w14:paraId="51113C89" w14:textId="3D6736CC" w:rsidR="00EB6882" w:rsidRPr="00A212B8" w:rsidRDefault="00EB6882" w:rsidP="00EB6882">
      <w:pPr>
        <w:jc w:val="both"/>
        <w:rPr>
          <w:rFonts w:ascii="Arial" w:hAnsi="Arial" w:cs="Arial"/>
          <w:sz w:val="20"/>
          <w:szCs w:val="20"/>
        </w:rPr>
      </w:pPr>
      <w:r w:rsidRPr="00433956">
        <w:rPr>
          <w:rFonts w:ascii="Arial" w:hAnsi="Arial" w:cs="Arial"/>
          <w:sz w:val="20"/>
          <w:szCs w:val="20"/>
        </w:rPr>
        <w:t xml:space="preserve">Ως ημερομηνία </w:t>
      </w:r>
      <w:r w:rsidR="009828B7" w:rsidRPr="00433956">
        <w:rPr>
          <w:rFonts w:ascii="Arial" w:hAnsi="Arial" w:cs="Arial"/>
          <w:sz w:val="20"/>
          <w:szCs w:val="20"/>
        </w:rPr>
        <w:t xml:space="preserve">λήξης της προθεσμίας </w:t>
      </w:r>
      <w:r w:rsidR="009828B7" w:rsidRPr="00433956">
        <w:rPr>
          <w:rFonts w:ascii="Arial" w:hAnsi="Arial" w:cs="Arial"/>
          <w:b/>
          <w:sz w:val="20"/>
          <w:szCs w:val="20"/>
        </w:rPr>
        <w:t>υποβολής των προσφορών</w:t>
      </w:r>
      <w:r w:rsidR="009828B7" w:rsidRPr="00433956">
        <w:rPr>
          <w:rFonts w:ascii="Arial" w:hAnsi="Arial" w:cs="Arial"/>
          <w:sz w:val="20"/>
          <w:szCs w:val="20"/>
        </w:rPr>
        <w:t xml:space="preserve"> ορίζεται η </w:t>
      </w:r>
      <w:r w:rsidR="005E1544">
        <w:rPr>
          <w:rFonts w:ascii="Arial" w:hAnsi="Arial" w:cs="Arial"/>
          <w:b/>
          <w:bCs/>
          <w:sz w:val="20"/>
          <w:szCs w:val="20"/>
        </w:rPr>
        <w:t>17</w:t>
      </w:r>
      <w:r w:rsidR="00A50CB0" w:rsidRPr="00F74D46">
        <w:rPr>
          <w:rFonts w:ascii="Arial" w:hAnsi="Arial" w:cs="Arial"/>
          <w:b/>
          <w:bCs/>
          <w:sz w:val="20"/>
          <w:szCs w:val="20"/>
        </w:rPr>
        <w:t>/</w:t>
      </w:r>
      <w:r w:rsidR="00F74D46" w:rsidRPr="00F74D46">
        <w:rPr>
          <w:rFonts w:ascii="Arial" w:hAnsi="Arial" w:cs="Arial"/>
          <w:b/>
          <w:bCs/>
          <w:sz w:val="20"/>
          <w:szCs w:val="20"/>
        </w:rPr>
        <w:t>0</w:t>
      </w:r>
      <w:r w:rsidR="001B1B80">
        <w:rPr>
          <w:rFonts w:ascii="Arial" w:hAnsi="Arial" w:cs="Arial"/>
          <w:b/>
          <w:bCs/>
          <w:sz w:val="20"/>
          <w:szCs w:val="20"/>
        </w:rPr>
        <w:t>5</w:t>
      </w:r>
      <w:r w:rsidR="00A50CB0" w:rsidRPr="00F74D46">
        <w:rPr>
          <w:rFonts w:ascii="Arial" w:hAnsi="Arial" w:cs="Arial"/>
          <w:b/>
          <w:bCs/>
          <w:sz w:val="20"/>
          <w:szCs w:val="20"/>
        </w:rPr>
        <w:t>/202</w:t>
      </w:r>
      <w:r w:rsidR="001B1B80">
        <w:rPr>
          <w:rFonts w:ascii="Arial" w:hAnsi="Arial" w:cs="Arial"/>
          <w:b/>
          <w:bCs/>
          <w:sz w:val="20"/>
          <w:szCs w:val="20"/>
        </w:rPr>
        <w:t>4</w:t>
      </w:r>
      <w:r w:rsidR="009828B7" w:rsidRPr="00433956">
        <w:rPr>
          <w:rFonts w:ascii="Arial" w:hAnsi="Arial" w:cs="Arial"/>
          <w:sz w:val="20"/>
          <w:szCs w:val="20"/>
        </w:rPr>
        <w:t xml:space="preserve"> ημέρα </w:t>
      </w:r>
      <w:r w:rsidR="001B1B80">
        <w:rPr>
          <w:rFonts w:ascii="Arial" w:hAnsi="Arial" w:cs="Arial"/>
          <w:b/>
          <w:bCs/>
          <w:sz w:val="20"/>
          <w:szCs w:val="20"/>
        </w:rPr>
        <w:t>Π</w:t>
      </w:r>
      <w:r w:rsidR="00F74D46" w:rsidRPr="00F74D46">
        <w:rPr>
          <w:rFonts w:ascii="Arial" w:hAnsi="Arial" w:cs="Arial"/>
          <w:b/>
          <w:bCs/>
          <w:sz w:val="20"/>
          <w:szCs w:val="20"/>
        </w:rPr>
        <w:t>α</w:t>
      </w:r>
      <w:r w:rsidR="001B1B80">
        <w:rPr>
          <w:rFonts w:ascii="Arial" w:hAnsi="Arial" w:cs="Arial"/>
          <w:b/>
          <w:bCs/>
          <w:sz w:val="20"/>
          <w:szCs w:val="20"/>
        </w:rPr>
        <w:t>ρασκευή</w:t>
      </w:r>
      <w:r w:rsidR="00F74D46" w:rsidRPr="00433956">
        <w:rPr>
          <w:rFonts w:ascii="Arial" w:hAnsi="Arial" w:cs="Arial"/>
          <w:sz w:val="20"/>
          <w:szCs w:val="20"/>
        </w:rPr>
        <w:t xml:space="preserve"> </w:t>
      </w:r>
      <w:r w:rsidR="009828B7" w:rsidRPr="00433956">
        <w:rPr>
          <w:rFonts w:ascii="Arial" w:hAnsi="Arial" w:cs="Arial"/>
          <w:sz w:val="20"/>
          <w:szCs w:val="20"/>
        </w:rPr>
        <w:t xml:space="preserve">και ώρα </w:t>
      </w:r>
      <w:r w:rsidR="008153A7" w:rsidRPr="00F74D46">
        <w:rPr>
          <w:rFonts w:ascii="Arial" w:hAnsi="Arial" w:cs="Arial"/>
          <w:b/>
          <w:bCs/>
          <w:sz w:val="20"/>
          <w:szCs w:val="20"/>
        </w:rPr>
        <w:t>10:00</w:t>
      </w:r>
      <w:r w:rsidR="001C5A94" w:rsidRPr="00433956">
        <w:rPr>
          <w:rFonts w:ascii="Arial" w:hAnsi="Arial" w:cs="Arial"/>
          <w:b/>
          <w:sz w:val="20"/>
          <w:szCs w:val="20"/>
        </w:rPr>
        <w:t xml:space="preserve"> </w:t>
      </w:r>
      <w:r w:rsidR="006460A8" w:rsidRPr="00433956">
        <w:rPr>
          <w:rFonts w:ascii="Arial" w:hAnsi="Arial" w:cs="Arial"/>
          <w:b/>
          <w:sz w:val="20"/>
          <w:szCs w:val="20"/>
        </w:rPr>
        <w:t>π.μ</w:t>
      </w:r>
      <w:r w:rsidR="006460A8" w:rsidRPr="00433956">
        <w:rPr>
          <w:rFonts w:ascii="Arial" w:hAnsi="Arial" w:cs="Arial"/>
          <w:sz w:val="20"/>
          <w:szCs w:val="20"/>
        </w:rPr>
        <w:t>.</w:t>
      </w:r>
      <w:r w:rsidRPr="00A212B8">
        <w:rPr>
          <w:rFonts w:ascii="Arial" w:hAnsi="Arial" w:cs="Arial"/>
          <w:sz w:val="20"/>
          <w:szCs w:val="20"/>
        </w:rPr>
        <w:t xml:space="preserve"> </w:t>
      </w:r>
    </w:p>
    <w:p w14:paraId="1D4C43CA" w14:textId="77777777" w:rsidR="001C5A94" w:rsidRPr="00A212B8" w:rsidRDefault="001C5A94" w:rsidP="00EB6882">
      <w:pPr>
        <w:jc w:val="both"/>
        <w:rPr>
          <w:rFonts w:ascii="Arial" w:hAnsi="Arial" w:cs="Arial"/>
          <w:b/>
          <w:sz w:val="20"/>
          <w:szCs w:val="20"/>
        </w:rPr>
      </w:pPr>
    </w:p>
    <w:p w14:paraId="11D16511" w14:textId="1C25B461" w:rsidR="00467DF4" w:rsidRPr="00A212B8" w:rsidRDefault="00467DF4" w:rsidP="00EB6882">
      <w:pPr>
        <w:jc w:val="both"/>
        <w:rPr>
          <w:rFonts w:ascii="Arial" w:hAnsi="Arial" w:cs="Arial"/>
          <w:b/>
          <w:sz w:val="20"/>
          <w:szCs w:val="20"/>
        </w:rPr>
      </w:pPr>
      <w:r w:rsidRPr="009848C9">
        <w:rPr>
          <w:rFonts w:ascii="Arial" w:hAnsi="Arial" w:cs="Arial"/>
          <w:sz w:val="20"/>
          <w:szCs w:val="20"/>
        </w:rPr>
        <w:t xml:space="preserve">Ως ημερομηνία ηλεκτρονικής </w:t>
      </w:r>
      <w:r w:rsidRPr="009848C9">
        <w:rPr>
          <w:rFonts w:ascii="Arial" w:hAnsi="Arial" w:cs="Arial"/>
          <w:b/>
          <w:sz w:val="20"/>
          <w:szCs w:val="20"/>
        </w:rPr>
        <w:t>αποσφράγισης των προσφορών</w:t>
      </w:r>
      <w:r w:rsidRPr="009848C9">
        <w:rPr>
          <w:rFonts w:ascii="Arial" w:hAnsi="Arial" w:cs="Arial"/>
          <w:sz w:val="20"/>
          <w:szCs w:val="20"/>
        </w:rPr>
        <w:t xml:space="preserve"> ορίζεται η </w:t>
      </w:r>
      <w:r w:rsidR="004F06EC">
        <w:rPr>
          <w:rFonts w:ascii="Arial" w:hAnsi="Arial" w:cs="Arial"/>
          <w:b/>
          <w:bCs/>
          <w:sz w:val="20"/>
          <w:szCs w:val="20"/>
        </w:rPr>
        <w:t>23</w:t>
      </w:r>
      <w:r w:rsidR="008153A7" w:rsidRPr="00F74D46">
        <w:rPr>
          <w:rFonts w:ascii="Arial" w:hAnsi="Arial" w:cs="Arial"/>
          <w:b/>
          <w:bCs/>
          <w:sz w:val="20"/>
          <w:szCs w:val="20"/>
        </w:rPr>
        <w:t>/</w:t>
      </w:r>
      <w:r w:rsidR="00F74D46" w:rsidRPr="00F74D46">
        <w:rPr>
          <w:rFonts w:ascii="Arial" w:hAnsi="Arial" w:cs="Arial"/>
          <w:b/>
          <w:bCs/>
          <w:sz w:val="20"/>
          <w:szCs w:val="20"/>
        </w:rPr>
        <w:t>0</w:t>
      </w:r>
      <w:r w:rsidR="004F06EC">
        <w:rPr>
          <w:rFonts w:ascii="Arial" w:hAnsi="Arial" w:cs="Arial"/>
          <w:b/>
          <w:bCs/>
          <w:sz w:val="20"/>
          <w:szCs w:val="20"/>
        </w:rPr>
        <w:t>5</w:t>
      </w:r>
      <w:r w:rsidR="008153A7" w:rsidRPr="00F74D46">
        <w:rPr>
          <w:rFonts w:ascii="Arial" w:hAnsi="Arial" w:cs="Arial"/>
          <w:b/>
          <w:bCs/>
          <w:sz w:val="20"/>
          <w:szCs w:val="20"/>
        </w:rPr>
        <w:t>/202</w:t>
      </w:r>
      <w:r w:rsidR="004F06EC">
        <w:rPr>
          <w:rFonts w:ascii="Arial" w:hAnsi="Arial" w:cs="Arial"/>
          <w:b/>
          <w:bCs/>
          <w:sz w:val="20"/>
          <w:szCs w:val="20"/>
        </w:rPr>
        <w:t>4</w:t>
      </w:r>
      <w:r w:rsidRPr="009848C9">
        <w:rPr>
          <w:rFonts w:ascii="Arial" w:hAnsi="Arial" w:cs="Arial"/>
          <w:sz w:val="20"/>
          <w:szCs w:val="20"/>
        </w:rPr>
        <w:t xml:space="preserve"> ημέρα </w:t>
      </w:r>
      <w:r w:rsidR="004F06EC">
        <w:rPr>
          <w:rFonts w:ascii="Arial" w:hAnsi="Arial" w:cs="Arial"/>
          <w:b/>
          <w:bCs/>
          <w:sz w:val="20"/>
          <w:szCs w:val="20"/>
        </w:rPr>
        <w:t>Πέμπτη</w:t>
      </w:r>
      <w:r w:rsidRPr="009848C9">
        <w:rPr>
          <w:rFonts w:ascii="Arial" w:hAnsi="Arial" w:cs="Arial"/>
          <w:b/>
          <w:sz w:val="20"/>
          <w:szCs w:val="20"/>
        </w:rPr>
        <w:t xml:space="preserve"> </w:t>
      </w:r>
      <w:r w:rsidRPr="009848C9">
        <w:rPr>
          <w:rFonts w:ascii="Arial" w:hAnsi="Arial" w:cs="Arial"/>
          <w:sz w:val="20"/>
          <w:szCs w:val="20"/>
        </w:rPr>
        <w:t xml:space="preserve">και ώρα </w:t>
      </w:r>
      <w:r w:rsidR="008153A7" w:rsidRPr="00F74D46">
        <w:rPr>
          <w:rFonts w:ascii="Arial" w:hAnsi="Arial" w:cs="Arial"/>
          <w:b/>
          <w:bCs/>
          <w:sz w:val="20"/>
          <w:szCs w:val="20"/>
        </w:rPr>
        <w:t>10:00</w:t>
      </w:r>
      <w:r w:rsidR="006460A8" w:rsidRPr="009848C9">
        <w:rPr>
          <w:rFonts w:ascii="Arial" w:hAnsi="Arial" w:cs="Arial"/>
          <w:b/>
          <w:sz w:val="20"/>
          <w:szCs w:val="20"/>
        </w:rPr>
        <w:t xml:space="preserve"> π.μ.</w:t>
      </w:r>
    </w:p>
    <w:p w14:paraId="291EF7FF" w14:textId="77777777" w:rsidR="001C5A94" w:rsidRPr="00BF2B99" w:rsidRDefault="001C5A94" w:rsidP="00EB6882">
      <w:pPr>
        <w:jc w:val="both"/>
        <w:rPr>
          <w:rFonts w:ascii="Arial" w:hAnsi="Arial" w:cs="Arial"/>
          <w:sz w:val="20"/>
          <w:szCs w:val="20"/>
        </w:rPr>
      </w:pPr>
    </w:p>
    <w:p w14:paraId="241CBBAB" w14:textId="77777777" w:rsidR="00421EEF" w:rsidRPr="00BF2B99" w:rsidRDefault="00421EEF" w:rsidP="00EB6882">
      <w:pPr>
        <w:jc w:val="both"/>
        <w:rPr>
          <w:rFonts w:ascii="Arial" w:hAnsi="Arial" w:cs="Arial"/>
          <w:sz w:val="20"/>
          <w:szCs w:val="20"/>
        </w:rPr>
      </w:pPr>
      <w:r w:rsidRPr="00BF2B99">
        <w:rPr>
          <w:rFonts w:ascii="Arial" w:hAnsi="Arial" w:cs="Arial"/>
          <w:sz w:val="20"/>
          <w:szCs w:val="20"/>
        </w:rPr>
        <w:t xml:space="preserve">Δικαίωμα συμμετοχής έχουν φυσικά ή νομικά πρόσωπα ή ενώσεις αυτών που δραστηριοποιούνται σε έργα κατηγορίας </w:t>
      </w:r>
      <w:r w:rsidR="00BF0CBD" w:rsidRPr="00BF2B99">
        <w:rPr>
          <w:rFonts w:ascii="Arial" w:hAnsi="Arial" w:cs="Arial"/>
          <w:b/>
          <w:bCs/>
          <w:sz w:val="20"/>
          <w:szCs w:val="20"/>
        </w:rPr>
        <w:t>Ο</w:t>
      </w:r>
      <w:r w:rsidR="00FA2208" w:rsidRPr="00BF2B99">
        <w:rPr>
          <w:rFonts w:ascii="Arial" w:hAnsi="Arial" w:cs="Arial"/>
          <w:b/>
          <w:bCs/>
          <w:sz w:val="20"/>
          <w:szCs w:val="20"/>
        </w:rPr>
        <w:t>ΙΚΟΔΟΜΙΚ</w:t>
      </w:r>
      <w:r w:rsidR="00A848C4" w:rsidRPr="00BF2B99">
        <w:rPr>
          <w:rFonts w:ascii="Arial" w:hAnsi="Arial" w:cs="Arial"/>
          <w:b/>
          <w:bCs/>
          <w:sz w:val="20"/>
          <w:szCs w:val="20"/>
        </w:rPr>
        <w:t>ΩΝ</w:t>
      </w:r>
      <w:r w:rsidR="00B5247F" w:rsidRPr="00BF2B99">
        <w:rPr>
          <w:rFonts w:ascii="Arial" w:hAnsi="Arial" w:cs="Arial"/>
          <w:b/>
          <w:bCs/>
          <w:sz w:val="20"/>
          <w:szCs w:val="20"/>
        </w:rPr>
        <w:t xml:space="preserve"> </w:t>
      </w:r>
      <w:r w:rsidR="00EB71AF">
        <w:rPr>
          <w:rFonts w:ascii="Arial" w:hAnsi="Arial" w:cs="Arial"/>
          <w:b/>
          <w:bCs/>
          <w:sz w:val="20"/>
          <w:szCs w:val="20"/>
        </w:rPr>
        <w:t xml:space="preserve">και ΗΛΕΚΤΡΟΜΗΧΑΝΟΛΟΓΙΚΩΝ </w:t>
      </w:r>
      <w:r w:rsidR="00B15897" w:rsidRPr="00BF2B99"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>(</w:t>
      </w:r>
      <w:r w:rsidR="00B15897" w:rsidRPr="00BF2B99">
        <w:rPr>
          <w:rFonts w:ascii="Arial" w:hAnsi="Arial" w:cs="Arial"/>
          <w:bCs/>
          <w:color w:val="000000"/>
          <w:spacing w:val="-1"/>
          <w:sz w:val="20"/>
          <w:szCs w:val="20"/>
        </w:rPr>
        <w:t>άρθρο 21.1 – 22Γ &amp; 22.Δ της διακήρυξης)</w:t>
      </w:r>
      <w:r w:rsidR="00BF0CBD" w:rsidRPr="00BF2B99">
        <w:rPr>
          <w:rFonts w:ascii="Arial" w:hAnsi="Arial" w:cs="Arial"/>
          <w:bCs/>
          <w:color w:val="000000"/>
          <w:spacing w:val="-1"/>
          <w:sz w:val="20"/>
          <w:szCs w:val="20"/>
        </w:rPr>
        <w:t>,</w:t>
      </w:r>
      <w:r w:rsidR="00BF0CBD" w:rsidRPr="00BF2B99">
        <w:rPr>
          <w:rFonts w:ascii="Arial" w:hAnsi="Arial" w:cs="Arial"/>
          <w:b/>
          <w:bCs/>
          <w:color w:val="000000"/>
          <w:spacing w:val="-1"/>
          <w:sz w:val="20"/>
          <w:szCs w:val="20"/>
        </w:rPr>
        <w:t xml:space="preserve"> </w:t>
      </w:r>
      <w:r w:rsidRPr="00BF2B99">
        <w:rPr>
          <w:rFonts w:ascii="Arial" w:hAnsi="Arial" w:cs="Arial"/>
          <w:sz w:val="20"/>
          <w:szCs w:val="20"/>
        </w:rPr>
        <w:t>και που είναι εγκατεστημένοι σε:</w:t>
      </w:r>
    </w:p>
    <w:p w14:paraId="7D585447" w14:textId="77777777" w:rsidR="00421EEF" w:rsidRPr="00BF2B99" w:rsidRDefault="00421EEF" w:rsidP="00EB6882">
      <w:pPr>
        <w:jc w:val="both"/>
        <w:rPr>
          <w:rFonts w:ascii="Arial" w:hAnsi="Arial" w:cs="Arial"/>
          <w:sz w:val="20"/>
          <w:szCs w:val="20"/>
        </w:rPr>
      </w:pPr>
      <w:r w:rsidRPr="00BF2B99">
        <w:rPr>
          <w:rFonts w:ascii="Arial" w:hAnsi="Arial" w:cs="Arial"/>
          <w:sz w:val="20"/>
          <w:szCs w:val="20"/>
        </w:rPr>
        <w:t>α)</w:t>
      </w:r>
      <w:r w:rsidR="00B2230D" w:rsidRPr="00BF2B99">
        <w:rPr>
          <w:rFonts w:ascii="Arial" w:hAnsi="Arial" w:cs="Arial"/>
          <w:sz w:val="20"/>
          <w:szCs w:val="20"/>
        </w:rPr>
        <w:t xml:space="preserve"> </w:t>
      </w:r>
      <w:r w:rsidRPr="00BF2B99">
        <w:rPr>
          <w:rFonts w:ascii="Arial" w:hAnsi="Arial" w:cs="Arial"/>
          <w:sz w:val="20"/>
          <w:szCs w:val="20"/>
        </w:rPr>
        <w:t>σε κράτος – μέλος της Ένωσης,</w:t>
      </w:r>
    </w:p>
    <w:p w14:paraId="40A61ABC" w14:textId="77777777" w:rsidR="00B2230D" w:rsidRPr="00BF2B99" w:rsidRDefault="00421EEF" w:rsidP="00EB6882">
      <w:pPr>
        <w:jc w:val="both"/>
        <w:rPr>
          <w:rFonts w:ascii="Arial" w:hAnsi="Arial" w:cs="Arial"/>
          <w:sz w:val="20"/>
          <w:szCs w:val="20"/>
        </w:rPr>
      </w:pPr>
      <w:r w:rsidRPr="00BF2B99">
        <w:rPr>
          <w:rFonts w:ascii="Arial" w:hAnsi="Arial" w:cs="Arial"/>
          <w:sz w:val="20"/>
          <w:szCs w:val="20"/>
        </w:rPr>
        <w:t>β)</w:t>
      </w:r>
      <w:r w:rsidR="00B2230D" w:rsidRPr="00BF2B99">
        <w:rPr>
          <w:rFonts w:ascii="Arial" w:hAnsi="Arial" w:cs="Arial"/>
          <w:sz w:val="20"/>
          <w:szCs w:val="20"/>
        </w:rPr>
        <w:t xml:space="preserve"> </w:t>
      </w:r>
      <w:r w:rsidRPr="00BF2B99">
        <w:rPr>
          <w:rFonts w:ascii="Arial" w:hAnsi="Arial" w:cs="Arial"/>
          <w:sz w:val="20"/>
          <w:szCs w:val="20"/>
        </w:rPr>
        <w:t>σε κράτος – μέλος του Ευρωπαϊκού Οικονομικού Χώρου (Ε.Ο.Χ.)</w:t>
      </w:r>
    </w:p>
    <w:p w14:paraId="3F5C6A59" w14:textId="77777777" w:rsidR="00421EEF" w:rsidRPr="00BF2B99" w:rsidRDefault="00421EEF" w:rsidP="00EB6882">
      <w:pPr>
        <w:jc w:val="both"/>
        <w:rPr>
          <w:rFonts w:ascii="Arial" w:hAnsi="Arial" w:cs="Arial"/>
          <w:sz w:val="20"/>
          <w:szCs w:val="20"/>
        </w:rPr>
      </w:pPr>
      <w:r w:rsidRPr="00BF2B99">
        <w:rPr>
          <w:rFonts w:ascii="Arial" w:hAnsi="Arial" w:cs="Arial"/>
          <w:sz w:val="20"/>
          <w:szCs w:val="20"/>
        </w:rPr>
        <w:t xml:space="preserve">γ) σε τρίτες χώρες που έχουν υπογράψει και κυρώσει τη ΣΔΣ, στο βαθμό που η υπό ανάθεση δημόσια σύμβαση καλύπτεται από τα Παραρτήματα 1,2,4 και 5 και τις γενικές σημειώσεις του σχετικού με την Ένωση Προσαρτήματος Ι της ως άνω Συμφωνίας, καθώς και </w:t>
      </w:r>
    </w:p>
    <w:p w14:paraId="5768C02E" w14:textId="77777777" w:rsidR="00421EEF" w:rsidRPr="00BF2B99" w:rsidRDefault="00421EEF" w:rsidP="00EB6882">
      <w:pPr>
        <w:jc w:val="both"/>
        <w:rPr>
          <w:rFonts w:ascii="Arial" w:hAnsi="Arial" w:cs="Arial"/>
          <w:sz w:val="20"/>
          <w:szCs w:val="20"/>
        </w:rPr>
      </w:pPr>
      <w:r w:rsidRPr="00BF2B99">
        <w:rPr>
          <w:rFonts w:ascii="Arial" w:hAnsi="Arial" w:cs="Arial"/>
          <w:sz w:val="20"/>
          <w:szCs w:val="20"/>
        </w:rPr>
        <w:t xml:space="preserve">δ) σε τρίτες χώρες που δεν εμπίπτουν στην περίπτωση γ’ της παρούσας παραγράφου και έχουν συνάψει διμερείς ή πολυμερείς συμφωνίες με την Ένωση σε θέματα διαδικασιών ανάθεσης δημοσίων συμβάσεων. </w:t>
      </w:r>
    </w:p>
    <w:p w14:paraId="68A19B78" w14:textId="036B4CE7" w:rsidR="00595D0F" w:rsidRPr="00BF2B99" w:rsidRDefault="00A766D5" w:rsidP="00EB6882">
      <w:pPr>
        <w:jc w:val="both"/>
        <w:rPr>
          <w:rFonts w:ascii="Arial" w:hAnsi="Arial" w:cs="Arial"/>
          <w:sz w:val="20"/>
          <w:szCs w:val="20"/>
        </w:rPr>
      </w:pPr>
      <w:r w:rsidRPr="00BF2B99">
        <w:rPr>
          <w:rFonts w:ascii="Arial" w:hAnsi="Arial" w:cs="Arial"/>
          <w:sz w:val="20"/>
          <w:szCs w:val="20"/>
        </w:rPr>
        <w:t xml:space="preserve">Η </w:t>
      </w:r>
      <w:r w:rsidR="00252D9F" w:rsidRPr="00BF2B99">
        <w:rPr>
          <w:rFonts w:ascii="Arial" w:hAnsi="Arial" w:cs="Arial"/>
          <w:sz w:val="20"/>
          <w:szCs w:val="20"/>
        </w:rPr>
        <w:t>συνολική</w:t>
      </w:r>
      <w:r w:rsidRPr="00BF2B99">
        <w:rPr>
          <w:rFonts w:ascii="Arial" w:hAnsi="Arial" w:cs="Arial"/>
          <w:sz w:val="20"/>
          <w:szCs w:val="20"/>
        </w:rPr>
        <w:t xml:space="preserve"> </w:t>
      </w:r>
      <w:r w:rsidR="00252D9F" w:rsidRPr="00BF2B99">
        <w:rPr>
          <w:rFonts w:ascii="Arial" w:hAnsi="Arial" w:cs="Arial"/>
          <w:sz w:val="20"/>
          <w:szCs w:val="20"/>
        </w:rPr>
        <w:t>προθεσμία</w:t>
      </w:r>
      <w:r w:rsidRPr="00BF2B99">
        <w:rPr>
          <w:rFonts w:ascii="Arial" w:hAnsi="Arial" w:cs="Arial"/>
          <w:sz w:val="20"/>
          <w:szCs w:val="20"/>
        </w:rPr>
        <w:t xml:space="preserve"> </w:t>
      </w:r>
      <w:r w:rsidR="00252D9F" w:rsidRPr="00BF2B99">
        <w:rPr>
          <w:rFonts w:ascii="Arial" w:hAnsi="Arial" w:cs="Arial"/>
          <w:sz w:val="20"/>
          <w:szCs w:val="20"/>
        </w:rPr>
        <w:t>εκτέλεσης</w:t>
      </w:r>
      <w:r w:rsidRPr="00BF2B99">
        <w:rPr>
          <w:rFonts w:ascii="Arial" w:hAnsi="Arial" w:cs="Arial"/>
          <w:sz w:val="20"/>
          <w:szCs w:val="20"/>
        </w:rPr>
        <w:t xml:space="preserve"> του </w:t>
      </w:r>
      <w:r w:rsidR="00252D9F" w:rsidRPr="00BF2B99">
        <w:rPr>
          <w:rFonts w:ascii="Arial" w:hAnsi="Arial" w:cs="Arial"/>
          <w:sz w:val="20"/>
          <w:szCs w:val="20"/>
        </w:rPr>
        <w:t>έργου</w:t>
      </w:r>
      <w:r w:rsidRPr="00BF2B99">
        <w:rPr>
          <w:rFonts w:ascii="Arial" w:hAnsi="Arial" w:cs="Arial"/>
          <w:sz w:val="20"/>
          <w:szCs w:val="20"/>
        </w:rPr>
        <w:t xml:space="preserve"> </w:t>
      </w:r>
      <w:r w:rsidR="00252D9F" w:rsidRPr="00BF2B99">
        <w:rPr>
          <w:rFonts w:ascii="Arial" w:hAnsi="Arial" w:cs="Arial"/>
          <w:sz w:val="20"/>
          <w:szCs w:val="20"/>
        </w:rPr>
        <w:t>είναι</w:t>
      </w:r>
      <w:r w:rsidR="008E4BE1" w:rsidRPr="00BF2B99">
        <w:rPr>
          <w:rFonts w:ascii="Arial" w:hAnsi="Arial" w:cs="Arial"/>
          <w:sz w:val="20"/>
          <w:szCs w:val="20"/>
        </w:rPr>
        <w:t xml:space="preserve"> </w:t>
      </w:r>
      <w:r w:rsidR="004F06EC">
        <w:rPr>
          <w:rFonts w:ascii="Arial" w:hAnsi="Arial" w:cs="Arial"/>
          <w:b/>
          <w:sz w:val="20"/>
          <w:szCs w:val="20"/>
        </w:rPr>
        <w:t>δέκα τέσσερις</w:t>
      </w:r>
      <w:r w:rsidR="00EB71AF">
        <w:rPr>
          <w:rFonts w:ascii="Arial" w:hAnsi="Arial" w:cs="Arial"/>
          <w:b/>
          <w:sz w:val="20"/>
          <w:szCs w:val="20"/>
        </w:rPr>
        <w:t xml:space="preserve"> (</w:t>
      </w:r>
      <w:r w:rsidR="004F06EC">
        <w:rPr>
          <w:rFonts w:ascii="Arial" w:hAnsi="Arial" w:cs="Arial"/>
          <w:b/>
          <w:sz w:val="20"/>
          <w:szCs w:val="20"/>
        </w:rPr>
        <w:t>14</w:t>
      </w:r>
      <w:r w:rsidR="00EB71AF">
        <w:rPr>
          <w:rFonts w:ascii="Arial" w:hAnsi="Arial" w:cs="Arial"/>
          <w:b/>
          <w:sz w:val="20"/>
          <w:szCs w:val="20"/>
        </w:rPr>
        <w:t xml:space="preserve">) </w:t>
      </w:r>
      <w:r w:rsidR="007A28E6">
        <w:rPr>
          <w:rFonts w:ascii="Arial" w:hAnsi="Arial" w:cs="Arial"/>
          <w:b/>
          <w:sz w:val="20"/>
          <w:szCs w:val="20"/>
        </w:rPr>
        <w:t>μήνες</w:t>
      </w:r>
      <w:r w:rsidR="00EB71AF">
        <w:rPr>
          <w:rFonts w:ascii="Arial" w:hAnsi="Arial" w:cs="Arial"/>
          <w:b/>
          <w:sz w:val="20"/>
          <w:szCs w:val="20"/>
        </w:rPr>
        <w:t xml:space="preserve"> </w:t>
      </w:r>
      <w:r w:rsidR="00252D9F" w:rsidRPr="00BF2B99">
        <w:rPr>
          <w:rFonts w:ascii="Arial" w:hAnsi="Arial" w:cs="Arial"/>
          <w:sz w:val="20"/>
          <w:szCs w:val="20"/>
        </w:rPr>
        <w:t>από την υπογραφή της σ</w:t>
      </w:r>
      <w:r w:rsidR="007A28E6">
        <w:rPr>
          <w:rFonts w:ascii="Arial" w:hAnsi="Arial" w:cs="Arial"/>
          <w:sz w:val="20"/>
          <w:szCs w:val="20"/>
        </w:rPr>
        <w:t>ύ</w:t>
      </w:r>
      <w:r w:rsidR="00252D9F" w:rsidRPr="00BF2B99">
        <w:rPr>
          <w:rFonts w:ascii="Arial" w:hAnsi="Arial" w:cs="Arial"/>
          <w:sz w:val="20"/>
          <w:szCs w:val="20"/>
        </w:rPr>
        <w:t>μβ</w:t>
      </w:r>
      <w:r w:rsidR="007A28E6">
        <w:rPr>
          <w:rFonts w:ascii="Arial" w:hAnsi="Arial" w:cs="Arial"/>
          <w:sz w:val="20"/>
          <w:szCs w:val="20"/>
        </w:rPr>
        <w:t>α</w:t>
      </w:r>
      <w:r w:rsidR="00252D9F" w:rsidRPr="00BF2B99">
        <w:rPr>
          <w:rFonts w:ascii="Arial" w:hAnsi="Arial" w:cs="Arial"/>
          <w:sz w:val="20"/>
          <w:szCs w:val="20"/>
        </w:rPr>
        <w:t>σης.</w:t>
      </w:r>
      <w:r w:rsidRPr="00BF2B99">
        <w:rPr>
          <w:rFonts w:ascii="Arial" w:hAnsi="Arial" w:cs="Arial"/>
          <w:sz w:val="20"/>
          <w:szCs w:val="20"/>
        </w:rPr>
        <w:t xml:space="preserve"> </w:t>
      </w:r>
    </w:p>
    <w:p w14:paraId="1AD646FA" w14:textId="77777777" w:rsidR="00B15897" w:rsidRPr="00BF2B99" w:rsidRDefault="00B15897" w:rsidP="00B15897">
      <w:pPr>
        <w:jc w:val="both"/>
        <w:rPr>
          <w:rFonts w:ascii="Arial" w:hAnsi="Arial" w:cs="Arial"/>
          <w:b/>
          <w:color w:val="0000FF"/>
          <w:sz w:val="20"/>
          <w:szCs w:val="20"/>
          <w:u w:val="single"/>
        </w:rPr>
      </w:pPr>
      <w:r w:rsidRPr="00BF2B99">
        <w:rPr>
          <w:rFonts w:ascii="Arial" w:hAnsi="Arial" w:cs="Arial"/>
          <w:sz w:val="20"/>
          <w:szCs w:val="20"/>
        </w:rPr>
        <w:t xml:space="preserve">Τα έγγραφα της σύμβασης θα διατίθενται στον ειδικό, δημόσια προσβάσιμο χώρο «ηλεκτρονικοί διαγωνισμοί» της πύλης  </w:t>
      </w:r>
      <w:hyperlink r:id="rId10" w:history="1">
        <w:r w:rsidRPr="00BF2B99">
          <w:rPr>
            <w:rStyle w:val="-"/>
            <w:rFonts w:ascii="Arial" w:hAnsi="Arial" w:cs="Arial"/>
            <w:b/>
            <w:sz w:val="20"/>
            <w:szCs w:val="20"/>
            <w:lang w:val="en-US"/>
          </w:rPr>
          <w:t>www</w:t>
        </w:r>
        <w:r w:rsidRPr="00BF2B99">
          <w:rPr>
            <w:rStyle w:val="-"/>
            <w:rFonts w:ascii="Arial" w:hAnsi="Arial" w:cs="Arial"/>
            <w:b/>
            <w:sz w:val="20"/>
            <w:szCs w:val="20"/>
          </w:rPr>
          <w:t>.</w:t>
        </w:r>
        <w:r w:rsidRPr="00BF2B99">
          <w:rPr>
            <w:rStyle w:val="-"/>
            <w:rFonts w:ascii="Arial" w:hAnsi="Arial" w:cs="Arial"/>
            <w:b/>
            <w:sz w:val="20"/>
            <w:szCs w:val="20"/>
            <w:lang w:val="en-US"/>
          </w:rPr>
          <w:t>promitheus</w:t>
        </w:r>
        <w:r w:rsidRPr="00BF2B99">
          <w:rPr>
            <w:rStyle w:val="-"/>
            <w:rFonts w:ascii="Arial" w:hAnsi="Arial" w:cs="Arial"/>
            <w:b/>
            <w:sz w:val="20"/>
            <w:szCs w:val="20"/>
          </w:rPr>
          <w:t>.</w:t>
        </w:r>
        <w:r w:rsidRPr="00BF2B99">
          <w:rPr>
            <w:rStyle w:val="-"/>
            <w:rFonts w:ascii="Arial" w:hAnsi="Arial" w:cs="Arial"/>
            <w:b/>
            <w:sz w:val="20"/>
            <w:szCs w:val="20"/>
            <w:lang w:val="en-US"/>
          </w:rPr>
          <w:t>gov</w:t>
        </w:r>
        <w:r w:rsidRPr="00BF2B99">
          <w:rPr>
            <w:rStyle w:val="-"/>
            <w:rFonts w:ascii="Arial" w:hAnsi="Arial" w:cs="Arial"/>
            <w:b/>
            <w:sz w:val="20"/>
            <w:szCs w:val="20"/>
          </w:rPr>
          <w:t>.</w:t>
        </w:r>
        <w:r w:rsidRPr="00BF2B99">
          <w:rPr>
            <w:rStyle w:val="-"/>
            <w:rFonts w:ascii="Arial" w:hAnsi="Arial" w:cs="Arial"/>
            <w:b/>
            <w:sz w:val="20"/>
            <w:szCs w:val="20"/>
            <w:lang w:val="en-US"/>
          </w:rPr>
          <w:t>gr</w:t>
        </w:r>
      </w:hyperlink>
      <w:r w:rsidRPr="00BF2B99">
        <w:rPr>
          <w:rFonts w:ascii="Arial" w:hAnsi="Arial" w:cs="Arial"/>
          <w:sz w:val="20"/>
          <w:szCs w:val="20"/>
        </w:rPr>
        <w:t xml:space="preserve">, καθώς και στην ιστοσελίδα του Δήμου Καβάλας </w:t>
      </w:r>
      <w:hyperlink r:id="rId11" w:history="1">
        <w:r w:rsidRPr="00BF2B99">
          <w:rPr>
            <w:rStyle w:val="-"/>
            <w:rFonts w:ascii="Arial" w:hAnsi="Arial" w:cs="Arial"/>
            <w:b/>
            <w:sz w:val="20"/>
            <w:szCs w:val="20"/>
            <w:lang w:val="en-US"/>
          </w:rPr>
          <w:t>www</w:t>
        </w:r>
        <w:r w:rsidRPr="00BF2B99">
          <w:rPr>
            <w:rStyle w:val="-"/>
            <w:rFonts w:ascii="Arial" w:hAnsi="Arial" w:cs="Arial"/>
            <w:b/>
            <w:sz w:val="20"/>
            <w:szCs w:val="20"/>
          </w:rPr>
          <w:t>.</w:t>
        </w:r>
        <w:r w:rsidRPr="00BF2B99">
          <w:rPr>
            <w:rStyle w:val="-"/>
            <w:rFonts w:ascii="Arial" w:hAnsi="Arial" w:cs="Arial"/>
            <w:b/>
            <w:sz w:val="20"/>
            <w:szCs w:val="20"/>
            <w:lang w:val="en-US"/>
          </w:rPr>
          <w:t>kavala</w:t>
        </w:r>
        <w:r w:rsidRPr="00BF2B99">
          <w:rPr>
            <w:rStyle w:val="-"/>
            <w:rFonts w:ascii="Arial" w:hAnsi="Arial" w:cs="Arial"/>
            <w:b/>
            <w:sz w:val="20"/>
            <w:szCs w:val="20"/>
          </w:rPr>
          <w:t>.</w:t>
        </w:r>
        <w:r w:rsidRPr="00BF2B99">
          <w:rPr>
            <w:rStyle w:val="-"/>
            <w:rFonts w:ascii="Arial" w:hAnsi="Arial" w:cs="Arial"/>
            <w:b/>
            <w:sz w:val="20"/>
            <w:szCs w:val="20"/>
            <w:lang w:val="en-US"/>
          </w:rPr>
          <w:t>gov</w:t>
        </w:r>
        <w:r w:rsidRPr="00BF2B99">
          <w:rPr>
            <w:rStyle w:val="-"/>
            <w:rFonts w:ascii="Arial" w:hAnsi="Arial" w:cs="Arial"/>
            <w:b/>
            <w:sz w:val="20"/>
            <w:szCs w:val="20"/>
          </w:rPr>
          <w:t>.</w:t>
        </w:r>
        <w:r w:rsidRPr="00BF2B99">
          <w:rPr>
            <w:rStyle w:val="-"/>
            <w:rFonts w:ascii="Arial" w:hAnsi="Arial" w:cs="Arial"/>
            <w:b/>
            <w:sz w:val="20"/>
            <w:szCs w:val="20"/>
            <w:lang w:val="en-US"/>
          </w:rPr>
          <w:t>gr</w:t>
        </w:r>
      </w:hyperlink>
      <w:r w:rsidRPr="00BF2B99">
        <w:rPr>
          <w:rFonts w:ascii="Arial" w:hAnsi="Arial" w:cs="Arial"/>
          <w:b/>
          <w:color w:val="0000FF"/>
          <w:sz w:val="20"/>
          <w:szCs w:val="20"/>
          <w:u w:val="single"/>
        </w:rPr>
        <w:t>.</w:t>
      </w:r>
    </w:p>
    <w:p w14:paraId="296DAC61" w14:textId="2796D7E3" w:rsidR="00B15897" w:rsidRPr="000C3CA6" w:rsidRDefault="00B15897" w:rsidP="00B15897">
      <w:pPr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BF2B99">
        <w:rPr>
          <w:rFonts w:ascii="Arial" w:hAnsi="Arial" w:cs="Arial"/>
          <w:sz w:val="20"/>
          <w:szCs w:val="20"/>
        </w:rPr>
        <w:t xml:space="preserve">Εφόσον έχουν ζητηθεί εγκαίρως, ήτοι έως την </w:t>
      </w:r>
      <w:r w:rsidR="004F06EC">
        <w:rPr>
          <w:rFonts w:ascii="Arial" w:hAnsi="Arial" w:cs="Arial"/>
          <w:b/>
          <w:bCs/>
          <w:sz w:val="20"/>
          <w:szCs w:val="20"/>
        </w:rPr>
        <w:t>10</w:t>
      </w:r>
      <w:r w:rsidR="00FF287A" w:rsidRPr="00E33363">
        <w:rPr>
          <w:rFonts w:ascii="Arial" w:hAnsi="Arial" w:cs="Arial"/>
          <w:b/>
          <w:bCs/>
          <w:sz w:val="20"/>
          <w:szCs w:val="20"/>
        </w:rPr>
        <w:t>/</w:t>
      </w:r>
      <w:r w:rsidR="004F06EC">
        <w:rPr>
          <w:rFonts w:ascii="Arial" w:hAnsi="Arial" w:cs="Arial"/>
          <w:b/>
          <w:bCs/>
          <w:sz w:val="20"/>
          <w:szCs w:val="20"/>
        </w:rPr>
        <w:t>05</w:t>
      </w:r>
      <w:r w:rsidR="00FF287A" w:rsidRPr="00E33363">
        <w:rPr>
          <w:rFonts w:ascii="Arial" w:hAnsi="Arial" w:cs="Arial"/>
          <w:b/>
          <w:bCs/>
          <w:sz w:val="20"/>
          <w:szCs w:val="20"/>
        </w:rPr>
        <w:t>/202</w:t>
      </w:r>
      <w:r w:rsidR="004F06EC">
        <w:rPr>
          <w:rFonts w:ascii="Arial" w:hAnsi="Arial" w:cs="Arial"/>
          <w:b/>
          <w:bCs/>
          <w:sz w:val="20"/>
          <w:szCs w:val="20"/>
        </w:rPr>
        <w:t>4</w:t>
      </w:r>
      <w:r w:rsidR="00FF287A">
        <w:rPr>
          <w:rFonts w:ascii="Arial" w:hAnsi="Arial" w:cs="Arial"/>
          <w:sz w:val="20"/>
          <w:szCs w:val="20"/>
        </w:rPr>
        <w:t>,</w:t>
      </w:r>
      <w:r w:rsidR="00BC481F" w:rsidRPr="00A212B8">
        <w:rPr>
          <w:rFonts w:ascii="Arial" w:hAnsi="Arial" w:cs="Arial"/>
          <w:sz w:val="20"/>
          <w:szCs w:val="20"/>
        </w:rPr>
        <w:t xml:space="preserve"> </w:t>
      </w:r>
      <w:r w:rsidRPr="00A212B8">
        <w:rPr>
          <w:rFonts w:ascii="Arial" w:hAnsi="Arial" w:cs="Arial"/>
          <w:sz w:val="20"/>
          <w:szCs w:val="20"/>
        </w:rPr>
        <w:t>οι</w:t>
      </w:r>
      <w:r w:rsidRPr="00BF2B99">
        <w:rPr>
          <w:rFonts w:ascii="Arial" w:hAnsi="Arial" w:cs="Arial"/>
          <w:sz w:val="20"/>
          <w:szCs w:val="20"/>
        </w:rPr>
        <w:t xml:space="preserve"> αναθέτουσες αρχές παρέχουν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δικαιολογητικά, το αργότερο στις</w:t>
      </w:r>
      <w:r w:rsidRPr="00BF2B99">
        <w:rPr>
          <w:rFonts w:ascii="Arial" w:hAnsi="Arial" w:cs="Arial"/>
          <w:b/>
          <w:sz w:val="20"/>
          <w:szCs w:val="20"/>
        </w:rPr>
        <w:t xml:space="preserve"> </w:t>
      </w:r>
      <w:r w:rsidR="004F06EC">
        <w:rPr>
          <w:rFonts w:ascii="Arial" w:hAnsi="Arial" w:cs="Arial"/>
          <w:b/>
          <w:sz w:val="20"/>
          <w:szCs w:val="20"/>
        </w:rPr>
        <w:t>14</w:t>
      </w:r>
      <w:r w:rsidR="00FF287A" w:rsidRPr="00E33363">
        <w:rPr>
          <w:rFonts w:ascii="Arial" w:hAnsi="Arial" w:cs="Arial"/>
          <w:b/>
          <w:sz w:val="20"/>
          <w:szCs w:val="20"/>
        </w:rPr>
        <w:t>/</w:t>
      </w:r>
      <w:r w:rsidR="004F06EC">
        <w:rPr>
          <w:rFonts w:ascii="Arial" w:hAnsi="Arial" w:cs="Arial"/>
          <w:b/>
          <w:sz w:val="20"/>
          <w:szCs w:val="20"/>
        </w:rPr>
        <w:t>05</w:t>
      </w:r>
      <w:r w:rsidR="00FF287A" w:rsidRPr="00E33363">
        <w:rPr>
          <w:rFonts w:ascii="Arial" w:hAnsi="Arial" w:cs="Arial"/>
          <w:b/>
          <w:sz w:val="20"/>
          <w:szCs w:val="20"/>
        </w:rPr>
        <w:t>/202</w:t>
      </w:r>
      <w:r w:rsidR="004F06EC">
        <w:rPr>
          <w:rFonts w:ascii="Arial" w:hAnsi="Arial" w:cs="Arial"/>
          <w:b/>
          <w:sz w:val="20"/>
          <w:szCs w:val="20"/>
        </w:rPr>
        <w:t>4</w:t>
      </w:r>
      <w:r w:rsidR="00E33363">
        <w:rPr>
          <w:rFonts w:ascii="Arial" w:hAnsi="Arial" w:cs="Arial"/>
          <w:b/>
          <w:sz w:val="20"/>
          <w:szCs w:val="20"/>
        </w:rPr>
        <w:t>.</w:t>
      </w:r>
    </w:p>
    <w:p w14:paraId="6F7ACA9F" w14:textId="6D46934E" w:rsidR="00B15897" w:rsidRPr="00357FC1" w:rsidRDefault="00B15897" w:rsidP="00357FC1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357FC1">
        <w:rPr>
          <w:rFonts w:ascii="Arial" w:hAnsi="Arial" w:cs="Arial"/>
          <w:color w:val="000000"/>
          <w:sz w:val="20"/>
          <w:szCs w:val="20"/>
        </w:rPr>
        <w:lastRenderedPageBreak/>
        <w:t xml:space="preserve">Για την συμμετοχή στον διαγωνισμό απαιτείται η κατάθεση από τους συμμετέχοντες οικονομικούς φορείς, κατά τους όρους της παρ. 1α του άρθρου 72 του Ν.4412/2016, εγγυητικής επιστολής συμμετοχής, που ανέρχεται στο ποσό των </w:t>
      </w:r>
      <w:r w:rsidR="00357FC1" w:rsidRPr="00357FC1">
        <w:rPr>
          <w:rFonts w:ascii="Arial" w:hAnsi="Arial" w:cs="Arial"/>
          <w:b/>
          <w:sz w:val="20"/>
          <w:szCs w:val="20"/>
          <w:lang w:bidi="en-US"/>
        </w:rPr>
        <w:t>4.</w:t>
      </w:r>
      <w:r w:rsidR="00CE05C0">
        <w:rPr>
          <w:rFonts w:ascii="Arial" w:hAnsi="Arial" w:cs="Arial"/>
          <w:b/>
          <w:sz w:val="20"/>
          <w:szCs w:val="20"/>
          <w:lang w:bidi="en-US"/>
        </w:rPr>
        <w:t>0</w:t>
      </w:r>
      <w:r w:rsidR="00085817">
        <w:rPr>
          <w:rFonts w:ascii="Arial" w:hAnsi="Arial" w:cs="Arial"/>
          <w:b/>
          <w:sz w:val="20"/>
          <w:szCs w:val="20"/>
          <w:lang w:bidi="en-US"/>
        </w:rPr>
        <w:t>3</w:t>
      </w:r>
      <w:r w:rsidR="00CE05C0">
        <w:rPr>
          <w:rFonts w:ascii="Arial" w:hAnsi="Arial" w:cs="Arial"/>
          <w:b/>
          <w:sz w:val="20"/>
          <w:szCs w:val="20"/>
          <w:lang w:bidi="en-US"/>
        </w:rPr>
        <w:t>2</w:t>
      </w:r>
      <w:r w:rsidR="00357FC1" w:rsidRPr="00357FC1">
        <w:rPr>
          <w:rFonts w:ascii="Arial" w:hAnsi="Arial" w:cs="Arial"/>
          <w:b/>
          <w:sz w:val="20"/>
          <w:szCs w:val="20"/>
          <w:lang w:bidi="en-US"/>
        </w:rPr>
        <w:t xml:space="preserve">,00 ευρώ </w:t>
      </w:r>
      <w:r w:rsidR="00357FC1" w:rsidRPr="00357FC1">
        <w:rPr>
          <w:rFonts w:ascii="Arial" w:hAnsi="Arial" w:cs="Arial"/>
          <w:b/>
          <w:bCs/>
          <w:sz w:val="20"/>
          <w:szCs w:val="20"/>
          <w:lang w:bidi="en-US"/>
        </w:rPr>
        <w:t xml:space="preserve">(τέσσερις χιλιάδες </w:t>
      </w:r>
      <w:r w:rsidR="00CE05C0">
        <w:rPr>
          <w:rFonts w:ascii="Arial" w:hAnsi="Arial" w:cs="Arial"/>
          <w:b/>
          <w:bCs/>
          <w:sz w:val="20"/>
          <w:szCs w:val="20"/>
          <w:lang w:bidi="en-US"/>
        </w:rPr>
        <w:t xml:space="preserve">τριάντα δύο </w:t>
      </w:r>
      <w:r w:rsidR="00357FC1" w:rsidRPr="00357FC1">
        <w:rPr>
          <w:rFonts w:ascii="Arial" w:hAnsi="Arial" w:cs="Arial"/>
          <w:b/>
          <w:bCs/>
          <w:sz w:val="20"/>
          <w:szCs w:val="20"/>
          <w:lang w:bidi="en-US"/>
        </w:rPr>
        <w:t>ευρώ)</w:t>
      </w:r>
      <w:r w:rsidR="00357FC1" w:rsidRPr="00357FC1">
        <w:rPr>
          <w:rFonts w:ascii="Arial" w:hAnsi="Arial" w:cs="Arial"/>
          <w:sz w:val="20"/>
          <w:szCs w:val="20"/>
        </w:rPr>
        <w:t xml:space="preserve"> </w:t>
      </w:r>
      <w:r w:rsidRPr="00357FC1">
        <w:rPr>
          <w:rFonts w:ascii="Arial" w:hAnsi="Arial" w:cs="Arial"/>
          <w:sz w:val="20"/>
          <w:szCs w:val="20"/>
        </w:rPr>
        <w:t xml:space="preserve">και θα έχει ισχύ τουλάχιστον </w:t>
      </w:r>
      <w:r w:rsidR="00781CEA" w:rsidRPr="00357FC1">
        <w:rPr>
          <w:rFonts w:ascii="Arial" w:hAnsi="Arial" w:cs="Arial"/>
          <w:b/>
          <w:sz w:val="20"/>
          <w:szCs w:val="20"/>
        </w:rPr>
        <w:t>10</w:t>
      </w:r>
      <w:r w:rsidRPr="00357FC1">
        <w:rPr>
          <w:rFonts w:ascii="Arial" w:hAnsi="Arial" w:cs="Arial"/>
          <w:b/>
          <w:sz w:val="20"/>
          <w:szCs w:val="20"/>
        </w:rPr>
        <w:t xml:space="preserve"> μήνες και 30 ημέρες</w:t>
      </w:r>
      <w:r w:rsidRPr="00357FC1">
        <w:rPr>
          <w:rFonts w:ascii="Arial" w:hAnsi="Arial" w:cs="Arial"/>
          <w:color w:val="000000"/>
          <w:sz w:val="20"/>
          <w:szCs w:val="20"/>
        </w:rPr>
        <w:t xml:space="preserve"> θα απευθύνεται προς τον Δήμο Καβάλας.</w:t>
      </w:r>
    </w:p>
    <w:p w14:paraId="54BC173E" w14:textId="1F3BE50E" w:rsidR="00B15897" w:rsidRPr="00085817" w:rsidRDefault="00B15897" w:rsidP="00085817">
      <w:pPr>
        <w:widowControl w:val="0"/>
        <w:numPr>
          <w:ilvl w:val="0"/>
          <w:numId w:val="8"/>
        </w:numPr>
        <w:suppressAutoHyphens/>
        <w:ind w:left="0" w:firstLine="0"/>
        <w:jc w:val="both"/>
        <w:rPr>
          <w:rFonts w:ascii="Arial" w:eastAsia="Andale Sans UI" w:hAnsi="Arial" w:cs="Arial"/>
          <w:kern w:val="1"/>
          <w:sz w:val="20"/>
          <w:szCs w:val="20"/>
          <w:highlight w:val="yellow"/>
          <w:lang w:eastAsia="zh-CN"/>
        </w:rPr>
      </w:pPr>
      <w:r w:rsidRPr="00357FC1">
        <w:rPr>
          <w:rFonts w:ascii="Arial" w:hAnsi="Arial" w:cs="Arial"/>
          <w:spacing w:val="5"/>
          <w:sz w:val="20"/>
          <w:szCs w:val="20"/>
        </w:rPr>
        <w:t xml:space="preserve">Το έργο χρηματοδοτείται από </w:t>
      </w:r>
      <w:r w:rsidR="00085817">
        <w:rPr>
          <w:rFonts w:ascii="Arial" w:hAnsi="Arial" w:cs="Arial"/>
          <w:b/>
          <w:spacing w:val="5"/>
          <w:sz w:val="20"/>
          <w:szCs w:val="20"/>
        </w:rPr>
        <w:t>ΠΡΟΣΤΙΜΑ ΑΥΘΑΙΡΕΤΩΝ ΚΑΤΑΣΚΕΥΩΝ</w:t>
      </w:r>
      <w:r w:rsidRPr="00357FC1">
        <w:rPr>
          <w:rFonts w:ascii="Arial" w:hAnsi="Arial" w:cs="Arial"/>
          <w:b/>
          <w:spacing w:val="5"/>
          <w:sz w:val="20"/>
          <w:szCs w:val="20"/>
        </w:rPr>
        <w:t xml:space="preserve"> </w:t>
      </w:r>
      <w:r w:rsidR="00CE05C0">
        <w:rPr>
          <w:rFonts w:ascii="Arial" w:hAnsi="Arial" w:cs="Arial"/>
          <w:b/>
          <w:spacing w:val="5"/>
          <w:sz w:val="20"/>
          <w:szCs w:val="20"/>
        </w:rPr>
        <w:t xml:space="preserve">&amp; ΤΑΠ </w:t>
      </w:r>
      <w:r w:rsidRPr="00357FC1">
        <w:rPr>
          <w:rFonts w:ascii="Arial" w:hAnsi="Arial" w:cs="Arial"/>
          <w:spacing w:val="5"/>
          <w:sz w:val="20"/>
          <w:szCs w:val="20"/>
        </w:rPr>
        <w:t xml:space="preserve">με </w:t>
      </w:r>
      <w:r w:rsidRPr="00357FC1">
        <w:rPr>
          <w:rFonts w:ascii="Arial" w:eastAsia="Calibri" w:hAnsi="Arial" w:cs="Arial"/>
          <w:b/>
          <w:kern w:val="1"/>
          <w:sz w:val="20"/>
          <w:szCs w:val="20"/>
          <w:lang w:eastAsia="zh-CN"/>
        </w:rPr>
        <w:t xml:space="preserve">Κ.Α. </w:t>
      </w:r>
      <w:r w:rsidR="00D11985">
        <w:rPr>
          <w:rFonts w:ascii="Arial" w:eastAsia="Calibri" w:hAnsi="Arial" w:cs="Arial"/>
          <w:b/>
          <w:kern w:val="1"/>
          <w:sz w:val="20"/>
          <w:szCs w:val="20"/>
          <w:lang w:eastAsia="zh-CN"/>
        </w:rPr>
        <w:t>30.7332.000</w:t>
      </w:r>
      <w:r w:rsidR="00CE05C0">
        <w:rPr>
          <w:rFonts w:ascii="Arial" w:eastAsia="Calibri" w:hAnsi="Arial" w:cs="Arial"/>
          <w:b/>
          <w:kern w:val="1"/>
          <w:sz w:val="20"/>
          <w:szCs w:val="20"/>
          <w:lang w:eastAsia="zh-CN"/>
        </w:rPr>
        <w:t>9</w:t>
      </w:r>
      <w:r w:rsidR="00D11985">
        <w:rPr>
          <w:rFonts w:ascii="Arial" w:eastAsia="Calibri" w:hAnsi="Arial" w:cs="Arial"/>
          <w:b/>
          <w:kern w:val="1"/>
          <w:sz w:val="20"/>
          <w:szCs w:val="20"/>
          <w:lang w:eastAsia="zh-CN"/>
        </w:rPr>
        <w:t>.</w:t>
      </w:r>
    </w:p>
    <w:p w14:paraId="4ED48B80" w14:textId="32C3F907" w:rsidR="00B15897" w:rsidRPr="00357FC1" w:rsidRDefault="00B15897" w:rsidP="00357FC1">
      <w:pPr>
        <w:jc w:val="both"/>
        <w:rPr>
          <w:rFonts w:ascii="Arial" w:hAnsi="Arial" w:cs="Arial"/>
          <w:sz w:val="20"/>
          <w:szCs w:val="20"/>
        </w:rPr>
      </w:pPr>
      <w:r w:rsidRPr="00357FC1">
        <w:rPr>
          <w:rFonts w:ascii="Arial" w:hAnsi="Arial" w:cs="Arial"/>
          <w:sz w:val="20"/>
          <w:szCs w:val="20"/>
        </w:rPr>
        <w:t xml:space="preserve">Το αποτέλεσμα της δημοπρασίας θα εγκριθεί από τη </w:t>
      </w:r>
      <w:r w:rsidR="00CE05C0">
        <w:rPr>
          <w:rFonts w:ascii="Arial" w:hAnsi="Arial" w:cs="Arial"/>
          <w:sz w:val="20"/>
          <w:szCs w:val="20"/>
        </w:rPr>
        <w:t>Δημοτική</w:t>
      </w:r>
      <w:r w:rsidRPr="00357FC1">
        <w:rPr>
          <w:rFonts w:ascii="Arial" w:hAnsi="Arial" w:cs="Arial"/>
          <w:sz w:val="20"/>
          <w:szCs w:val="20"/>
        </w:rPr>
        <w:t xml:space="preserve"> Επιτροπή Καβάλας</w:t>
      </w:r>
      <w:r w:rsidR="00357FC1">
        <w:rPr>
          <w:rFonts w:ascii="Arial" w:hAnsi="Arial" w:cs="Arial"/>
          <w:sz w:val="20"/>
          <w:szCs w:val="20"/>
        </w:rPr>
        <w:t>.</w:t>
      </w:r>
    </w:p>
    <w:p w14:paraId="4AF88F82" w14:textId="503A54A6" w:rsidR="00B15897" w:rsidRPr="00357FC1" w:rsidRDefault="00B15897" w:rsidP="00357FC1">
      <w:pPr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357FC1">
        <w:rPr>
          <w:rFonts w:ascii="Arial" w:hAnsi="Arial" w:cs="Arial"/>
          <w:color w:val="000000"/>
          <w:sz w:val="20"/>
          <w:szCs w:val="20"/>
        </w:rPr>
        <w:t xml:space="preserve">Περισσότερες πληροφορίες δίνονται στα γραφεία της Δ/νσης Τεχνικών Υπηρεσιών του Δήμου Καβάλας όλες τις εργάσιμες ημέρες και ώρες στο </w:t>
      </w:r>
      <w:r w:rsidRPr="00357FC1">
        <w:rPr>
          <w:rFonts w:ascii="Arial" w:hAnsi="Arial" w:cs="Arial"/>
          <w:b/>
          <w:color w:val="000000"/>
          <w:sz w:val="20"/>
          <w:szCs w:val="20"/>
        </w:rPr>
        <w:t>τηλ. 2513500226 (Κατερίνα Πιλάτου)</w:t>
      </w:r>
      <w:r w:rsidR="00CE05C0">
        <w:rPr>
          <w:rFonts w:ascii="Arial" w:hAnsi="Arial" w:cs="Arial"/>
          <w:b/>
          <w:color w:val="000000"/>
          <w:sz w:val="20"/>
          <w:szCs w:val="20"/>
        </w:rPr>
        <w:t>.</w:t>
      </w:r>
      <w:r w:rsidRPr="00357FC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357FC1">
        <w:rPr>
          <w:rFonts w:ascii="Arial" w:hAnsi="Arial" w:cs="Arial"/>
          <w:b/>
          <w:color w:val="000000"/>
          <w:sz w:val="20"/>
          <w:szCs w:val="20"/>
          <w:u w:val="single"/>
        </w:rPr>
        <w:t xml:space="preserve"> </w:t>
      </w:r>
    </w:p>
    <w:p w14:paraId="3CA6382E" w14:textId="77777777" w:rsidR="00B15897" w:rsidRPr="00BF2B99" w:rsidRDefault="00B15897" w:rsidP="00357FC1">
      <w:pP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4FC62144" w14:textId="77777777" w:rsidR="00B15897" w:rsidRPr="00D4621B" w:rsidRDefault="00B15897" w:rsidP="00357FC1">
      <w:pPr>
        <w:jc w:val="both"/>
        <w:rPr>
          <w:rFonts w:ascii="Arial" w:hAnsi="Arial" w:cs="Arial"/>
          <w:color w:val="000000"/>
          <w:sz w:val="20"/>
          <w:szCs w:val="20"/>
          <w:highlight w:val="yellow"/>
          <w:u w:val="single"/>
        </w:rPr>
      </w:pPr>
    </w:p>
    <w:p w14:paraId="7EF6FE66" w14:textId="77777777" w:rsidR="00B15897" w:rsidRPr="00D4621B" w:rsidRDefault="00B15897" w:rsidP="00B15897">
      <w:pPr>
        <w:jc w:val="both"/>
        <w:rPr>
          <w:rFonts w:ascii="Arial" w:hAnsi="Arial" w:cs="Arial"/>
          <w:color w:val="000000"/>
          <w:sz w:val="20"/>
          <w:szCs w:val="20"/>
          <w:highlight w:val="yellow"/>
          <w:u w:val="single"/>
        </w:rPr>
      </w:pPr>
    </w:p>
    <w:p w14:paraId="648A80F2" w14:textId="77777777" w:rsidR="00B15897" w:rsidRPr="00D4621B" w:rsidRDefault="00B15897" w:rsidP="00B15897">
      <w:pPr>
        <w:jc w:val="both"/>
        <w:rPr>
          <w:rFonts w:ascii="Arial" w:hAnsi="Arial" w:cs="Arial"/>
          <w:color w:val="000000"/>
          <w:sz w:val="20"/>
          <w:szCs w:val="20"/>
          <w:highlight w:val="yellow"/>
          <w:u w:val="single"/>
        </w:rPr>
      </w:pPr>
    </w:p>
    <w:p w14:paraId="3081A15A" w14:textId="2CD08EE8" w:rsidR="00B15897" w:rsidRPr="006E2ECB" w:rsidRDefault="00B15897" w:rsidP="00B15897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212B8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  Καβάλα </w:t>
      </w:r>
      <w:r w:rsidR="006E5DD1">
        <w:rPr>
          <w:rFonts w:ascii="Arial" w:hAnsi="Arial" w:cs="Arial"/>
          <w:b/>
          <w:color w:val="000000"/>
          <w:sz w:val="20"/>
          <w:szCs w:val="20"/>
        </w:rPr>
        <w:t>17</w:t>
      </w:r>
      <w:r w:rsidR="00AD00DE">
        <w:rPr>
          <w:rFonts w:ascii="Arial" w:hAnsi="Arial" w:cs="Arial"/>
          <w:b/>
          <w:color w:val="000000"/>
          <w:sz w:val="20"/>
          <w:szCs w:val="20"/>
        </w:rPr>
        <w:t>-</w:t>
      </w:r>
      <w:r w:rsidR="006E5DD1">
        <w:rPr>
          <w:rFonts w:ascii="Arial" w:hAnsi="Arial" w:cs="Arial"/>
          <w:b/>
          <w:color w:val="000000"/>
          <w:sz w:val="20"/>
          <w:szCs w:val="20"/>
        </w:rPr>
        <w:t>04</w:t>
      </w:r>
      <w:r w:rsidR="00AD00DE">
        <w:rPr>
          <w:rFonts w:ascii="Arial" w:hAnsi="Arial" w:cs="Arial"/>
          <w:b/>
          <w:color w:val="000000"/>
          <w:sz w:val="20"/>
          <w:szCs w:val="20"/>
        </w:rPr>
        <w:t>-202</w:t>
      </w:r>
      <w:r w:rsidR="006E5DD1">
        <w:rPr>
          <w:rFonts w:ascii="Arial" w:hAnsi="Arial" w:cs="Arial"/>
          <w:b/>
          <w:color w:val="000000"/>
          <w:sz w:val="20"/>
          <w:szCs w:val="20"/>
        </w:rPr>
        <w:t>4</w:t>
      </w:r>
    </w:p>
    <w:p w14:paraId="7817C093" w14:textId="77777777" w:rsidR="00B15897" w:rsidRPr="00BF2B99" w:rsidRDefault="00B15897" w:rsidP="00B15897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A212B8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Ο Δήμαρχος Καβάλας</w:t>
      </w:r>
    </w:p>
    <w:p w14:paraId="4243C129" w14:textId="77777777" w:rsidR="00B15897" w:rsidRPr="00BF2B99" w:rsidRDefault="00B15897" w:rsidP="00B15897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C56222E" w14:textId="77777777" w:rsidR="00B15897" w:rsidRPr="00BF2B99" w:rsidRDefault="00B15897" w:rsidP="00B15897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4F6A01D9" w14:textId="77777777" w:rsidR="00B15897" w:rsidRPr="00BF2B99" w:rsidRDefault="00B15897" w:rsidP="00B15897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0D5B215" w14:textId="77777777" w:rsidR="00B15897" w:rsidRPr="00BF2B99" w:rsidRDefault="00B15897" w:rsidP="00B15897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111D97B7" w14:textId="77777777" w:rsidR="00B15897" w:rsidRPr="00BF2B99" w:rsidRDefault="00B15897" w:rsidP="00B15897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751F0EB" w14:textId="77777777" w:rsidR="00B15897" w:rsidRPr="00251D92" w:rsidRDefault="00B15897" w:rsidP="00B15897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F2B99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                                            Θεόδωρος Μουριάδης</w:t>
      </w:r>
    </w:p>
    <w:p w14:paraId="5D942C01" w14:textId="77777777" w:rsidR="00B15897" w:rsidRPr="00D0203F" w:rsidRDefault="00B15897" w:rsidP="00EB6882">
      <w:pPr>
        <w:jc w:val="both"/>
        <w:rPr>
          <w:rFonts w:ascii="Arial" w:hAnsi="Arial" w:cs="Arial"/>
          <w:sz w:val="20"/>
          <w:szCs w:val="20"/>
        </w:rPr>
      </w:pPr>
    </w:p>
    <w:p w14:paraId="18690AE4" w14:textId="77777777" w:rsidR="00560058" w:rsidRPr="00D0203F" w:rsidRDefault="00560058" w:rsidP="00560058">
      <w:pPr>
        <w:rPr>
          <w:rFonts w:ascii="Arial" w:hAnsi="Arial" w:cs="Arial"/>
          <w:sz w:val="20"/>
          <w:szCs w:val="20"/>
        </w:rPr>
      </w:pPr>
    </w:p>
    <w:sectPr w:rsidR="00560058" w:rsidRPr="00D0203F" w:rsidSect="00F1794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800" w:bottom="1418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6DACF" w14:textId="77777777" w:rsidR="00A303B7" w:rsidRDefault="00A303B7">
      <w:r>
        <w:separator/>
      </w:r>
    </w:p>
  </w:endnote>
  <w:endnote w:type="continuationSeparator" w:id="0">
    <w:p w14:paraId="26614E9A" w14:textId="77777777" w:rsidR="00A303B7" w:rsidRDefault="00A30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77728" w14:textId="77777777" w:rsidR="00BA4B14" w:rsidRDefault="00BA4B1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51319E4" w14:textId="77777777" w:rsidR="00BA4B14" w:rsidRDefault="00BA4B14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AE1F4" w14:textId="77777777" w:rsidR="00BA4B14" w:rsidRDefault="00BA4B14">
    <w:pPr>
      <w:pStyle w:val="a7"/>
      <w:ind w:right="360"/>
    </w:pPr>
  </w:p>
  <w:p w14:paraId="30EB1619" w14:textId="77777777" w:rsidR="00722CA3" w:rsidRDefault="00722CA3">
    <w:pPr>
      <w:pStyle w:val="a7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ED982" w14:textId="77777777" w:rsidR="00E61060" w:rsidRDefault="00E6106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D38F38" w14:textId="77777777" w:rsidR="00A303B7" w:rsidRDefault="00A303B7">
      <w:r>
        <w:separator/>
      </w:r>
    </w:p>
  </w:footnote>
  <w:footnote w:type="continuationSeparator" w:id="0">
    <w:p w14:paraId="2A8C305C" w14:textId="77777777" w:rsidR="00A303B7" w:rsidRDefault="00A30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4E73E" w14:textId="77777777" w:rsidR="00E61060" w:rsidRDefault="00E6106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CE4DD" w14:textId="77777777" w:rsidR="00BA4B14" w:rsidRPr="00E61060" w:rsidRDefault="00BA4B14" w:rsidP="00E6106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164D0" w14:textId="77777777" w:rsidR="00E61060" w:rsidRDefault="00E6106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/>
        <w:b/>
        <w:shadow/>
        <w:sz w:val="22"/>
        <w:szCs w:val="22"/>
        <w:lang w:val="el-GR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Arial"/>
        <w:b/>
        <w:shadow/>
        <w:spacing w:val="40"/>
        <w:lang w:eastAsia="zh-C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29E73B4F"/>
    <w:multiLevelType w:val="hybridMultilevel"/>
    <w:tmpl w:val="9260E122"/>
    <w:lvl w:ilvl="0" w:tplc="0408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BC19D6"/>
    <w:multiLevelType w:val="hybridMultilevel"/>
    <w:tmpl w:val="3698E1DC"/>
    <w:lvl w:ilvl="0" w:tplc="BEA44E5A">
      <w:start w:val="5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 w15:restartNumberingAfterBreak="0">
    <w:nsid w:val="36046DFD"/>
    <w:multiLevelType w:val="hybridMultilevel"/>
    <w:tmpl w:val="9696829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4A0C69"/>
    <w:multiLevelType w:val="hybridMultilevel"/>
    <w:tmpl w:val="1F28AF5C"/>
    <w:lvl w:ilvl="0" w:tplc="2280CBC8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F066DD"/>
    <w:multiLevelType w:val="multilevel"/>
    <w:tmpl w:val="98EAAE6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1B70D28"/>
    <w:multiLevelType w:val="multilevel"/>
    <w:tmpl w:val="BBA2E3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4B5C7E"/>
    <w:multiLevelType w:val="multilevel"/>
    <w:tmpl w:val="E550E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73B6B4D"/>
    <w:multiLevelType w:val="hybridMultilevel"/>
    <w:tmpl w:val="89F4FA38"/>
    <w:lvl w:ilvl="0" w:tplc="2280CBC8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461A30"/>
    <w:multiLevelType w:val="multilevel"/>
    <w:tmpl w:val="C9A69C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01323939">
    <w:abstractNumId w:val="5"/>
  </w:num>
  <w:num w:numId="2" w16cid:durableId="1720975884">
    <w:abstractNumId w:val="9"/>
  </w:num>
  <w:num w:numId="3" w16cid:durableId="1028336933">
    <w:abstractNumId w:val="2"/>
  </w:num>
  <w:num w:numId="4" w16cid:durableId="625699101">
    <w:abstractNumId w:val="3"/>
  </w:num>
  <w:num w:numId="5" w16cid:durableId="1441880002">
    <w:abstractNumId w:val="4"/>
  </w:num>
  <w:num w:numId="6" w16cid:durableId="2010207723">
    <w:abstractNumId w:val="6"/>
  </w:num>
  <w:num w:numId="7" w16cid:durableId="1520118431">
    <w:abstractNumId w:val="7"/>
  </w:num>
  <w:num w:numId="8" w16cid:durableId="1184049988">
    <w:abstractNumId w:val="1"/>
  </w:num>
  <w:num w:numId="9" w16cid:durableId="53240640">
    <w:abstractNumId w:val="0"/>
  </w:num>
  <w:num w:numId="10" w16cid:durableId="1195923964">
    <w:abstractNumId w:val="10"/>
  </w:num>
  <w:num w:numId="11" w16cid:durableId="15471761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7467"/>
    <w:rsid w:val="00006454"/>
    <w:rsid w:val="000149EE"/>
    <w:rsid w:val="000153BE"/>
    <w:rsid w:val="00016A5B"/>
    <w:rsid w:val="0002412A"/>
    <w:rsid w:val="000257D1"/>
    <w:rsid w:val="00027CC6"/>
    <w:rsid w:val="00035B7B"/>
    <w:rsid w:val="00037291"/>
    <w:rsid w:val="00047A1A"/>
    <w:rsid w:val="00060F8F"/>
    <w:rsid w:val="00074136"/>
    <w:rsid w:val="00076EDE"/>
    <w:rsid w:val="00082C9B"/>
    <w:rsid w:val="00085817"/>
    <w:rsid w:val="00095BC1"/>
    <w:rsid w:val="00095C85"/>
    <w:rsid w:val="00097E16"/>
    <w:rsid w:val="000A0B24"/>
    <w:rsid w:val="000A6640"/>
    <w:rsid w:val="000A6BC6"/>
    <w:rsid w:val="000B08FA"/>
    <w:rsid w:val="000B4612"/>
    <w:rsid w:val="000B531A"/>
    <w:rsid w:val="000C02B8"/>
    <w:rsid w:val="000C332C"/>
    <w:rsid w:val="000C3CA6"/>
    <w:rsid w:val="000C56ED"/>
    <w:rsid w:val="000C756D"/>
    <w:rsid w:val="000C7DCC"/>
    <w:rsid w:val="000D2134"/>
    <w:rsid w:val="000D7493"/>
    <w:rsid w:val="000E1E6E"/>
    <w:rsid w:val="000E3579"/>
    <w:rsid w:val="000E41CE"/>
    <w:rsid w:val="00110E29"/>
    <w:rsid w:val="00113786"/>
    <w:rsid w:val="001137D5"/>
    <w:rsid w:val="001221AF"/>
    <w:rsid w:val="001257A8"/>
    <w:rsid w:val="0013153D"/>
    <w:rsid w:val="00131DBE"/>
    <w:rsid w:val="001354F3"/>
    <w:rsid w:val="00136077"/>
    <w:rsid w:val="00136F81"/>
    <w:rsid w:val="0014502A"/>
    <w:rsid w:val="00146132"/>
    <w:rsid w:val="00147CA0"/>
    <w:rsid w:val="00150DDC"/>
    <w:rsid w:val="0015228C"/>
    <w:rsid w:val="00156195"/>
    <w:rsid w:val="00160BAA"/>
    <w:rsid w:val="0016204B"/>
    <w:rsid w:val="00167EA3"/>
    <w:rsid w:val="001714F8"/>
    <w:rsid w:val="001734E7"/>
    <w:rsid w:val="00176492"/>
    <w:rsid w:val="00185446"/>
    <w:rsid w:val="00196787"/>
    <w:rsid w:val="001A3F47"/>
    <w:rsid w:val="001B11F5"/>
    <w:rsid w:val="001B15EC"/>
    <w:rsid w:val="001B1B80"/>
    <w:rsid w:val="001B23FD"/>
    <w:rsid w:val="001C3DAF"/>
    <w:rsid w:val="001C3F62"/>
    <w:rsid w:val="001C5A94"/>
    <w:rsid w:val="001C6990"/>
    <w:rsid w:val="001E5D54"/>
    <w:rsid w:val="001E5D7A"/>
    <w:rsid w:val="001E75E1"/>
    <w:rsid w:val="001F1228"/>
    <w:rsid w:val="001F5629"/>
    <w:rsid w:val="002118B7"/>
    <w:rsid w:val="00242B0F"/>
    <w:rsid w:val="00252D9F"/>
    <w:rsid w:val="0026073F"/>
    <w:rsid w:val="00266F4E"/>
    <w:rsid w:val="002672DF"/>
    <w:rsid w:val="00280159"/>
    <w:rsid w:val="00281CCC"/>
    <w:rsid w:val="00286547"/>
    <w:rsid w:val="002869E2"/>
    <w:rsid w:val="002873D6"/>
    <w:rsid w:val="00295A15"/>
    <w:rsid w:val="002A1121"/>
    <w:rsid w:val="002A4092"/>
    <w:rsid w:val="002B7114"/>
    <w:rsid w:val="002C04F9"/>
    <w:rsid w:val="002C54DD"/>
    <w:rsid w:val="002D44B9"/>
    <w:rsid w:val="002D6804"/>
    <w:rsid w:val="002E5E01"/>
    <w:rsid w:val="002E6E9E"/>
    <w:rsid w:val="002F1D7D"/>
    <w:rsid w:val="002F360B"/>
    <w:rsid w:val="0030625A"/>
    <w:rsid w:val="00310683"/>
    <w:rsid w:val="0031265B"/>
    <w:rsid w:val="00314E21"/>
    <w:rsid w:val="0031775F"/>
    <w:rsid w:val="00322D21"/>
    <w:rsid w:val="00323448"/>
    <w:rsid w:val="00323B91"/>
    <w:rsid w:val="00323D44"/>
    <w:rsid w:val="00327467"/>
    <w:rsid w:val="003348EA"/>
    <w:rsid w:val="0034331B"/>
    <w:rsid w:val="00343A26"/>
    <w:rsid w:val="00350FD9"/>
    <w:rsid w:val="00353BBE"/>
    <w:rsid w:val="003549A0"/>
    <w:rsid w:val="00356E7D"/>
    <w:rsid w:val="00357FC1"/>
    <w:rsid w:val="00362D68"/>
    <w:rsid w:val="00366D32"/>
    <w:rsid w:val="00367FE9"/>
    <w:rsid w:val="00370570"/>
    <w:rsid w:val="00373FCE"/>
    <w:rsid w:val="00377F72"/>
    <w:rsid w:val="003821D1"/>
    <w:rsid w:val="00384BA0"/>
    <w:rsid w:val="00393670"/>
    <w:rsid w:val="00394096"/>
    <w:rsid w:val="003A2384"/>
    <w:rsid w:val="003B5CBD"/>
    <w:rsid w:val="003C039C"/>
    <w:rsid w:val="003C2728"/>
    <w:rsid w:val="003C5CF7"/>
    <w:rsid w:val="003C6467"/>
    <w:rsid w:val="003D13FE"/>
    <w:rsid w:val="003D30EB"/>
    <w:rsid w:val="003D3536"/>
    <w:rsid w:val="003D63B6"/>
    <w:rsid w:val="003D6CB7"/>
    <w:rsid w:val="003E6906"/>
    <w:rsid w:val="003F05EB"/>
    <w:rsid w:val="003F3A92"/>
    <w:rsid w:val="00404563"/>
    <w:rsid w:val="0040631F"/>
    <w:rsid w:val="00407693"/>
    <w:rsid w:val="00421154"/>
    <w:rsid w:val="00421379"/>
    <w:rsid w:val="00421EEF"/>
    <w:rsid w:val="00422A33"/>
    <w:rsid w:val="00423B32"/>
    <w:rsid w:val="00433956"/>
    <w:rsid w:val="00435B51"/>
    <w:rsid w:val="00443225"/>
    <w:rsid w:val="0045028E"/>
    <w:rsid w:val="004531A6"/>
    <w:rsid w:val="004544C6"/>
    <w:rsid w:val="0045699F"/>
    <w:rsid w:val="00457709"/>
    <w:rsid w:val="004661F6"/>
    <w:rsid w:val="00467DF4"/>
    <w:rsid w:val="00470891"/>
    <w:rsid w:val="0047090D"/>
    <w:rsid w:val="00477722"/>
    <w:rsid w:val="00480BD8"/>
    <w:rsid w:val="0048513F"/>
    <w:rsid w:val="0048570A"/>
    <w:rsid w:val="00490889"/>
    <w:rsid w:val="004917AB"/>
    <w:rsid w:val="00496212"/>
    <w:rsid w:val="004A0046"/>
    <w:rsid w:val="004A1281"/>
    <w:rsid w:val="004C2C40"/>
    <w:rsid w:val="004C37A1"/>
    <w:rsid w:val="004C5B7D"/>
    <w:rsid w:val="004D24F0"/>
    <w:rsid w:val="004D4E3D"/>
    <w:rsid w:val="004D5DC9"/>
    <w:rsid w:val="004E6787"/>
    <w:rsid w:val="004F06EC"/>
    <w:rsid w:val="004F30AB"/>
    <w:rsid w:val="0050667E"/>
    <w:rsid w:val="00507657"/>
    <w:rsid w:val="005118E6"/>
    <w:rsid w:val="005123E0"/>
    <w:rsid w:val="005138B4"/>
    <w:rsid w:val="00522CC8"/>
    <w:rsid w:val="005301CF"/>
    <w:rsid w:val="0053231E"/>
    <w:rsid w:val="00535246"/>
    <w:rsid w:val="00540864"/>
    <w:rsid w:val="00546DF7"/>
    <w:rsid w:val="005506DF"/>
    <w:rsid w:val="00560058"/>
    <w:rsid w:val="00570D34"/>
    <w:rsid w:val="0057206B"/>
    <w:rsid w:val="00574945"/>
    <w:rsid w:val="0058002C"/>
    <w:rsid w:val="00591077"/>
    <w:rsid w:val="00595D0F"/>
    <w:rsid w:val="005964F0"/>
    <w:rsid w:val="005A02B9"/>
    <w:rsid w:val="005A07A8"/>
    <w:rsid w:val="005A112A"/>
    <w:rsid w:val="005A4E88"/>
    <w:rsid w:val="005A63B3"/>
    <w:rsid w:val="005A7E58"/>
    <w:rsid w:val="005B039D"/>
    <w:rsid w:val="005B5049"/>
    <w:rsid w:val="005B63F8"/>
    <w:rsid w:val="005C3005"/>
    <w:rsid w:val="005D0D05"/>
    <w:rsid w:val="005D18CD"/>
    <w:rsid w:val="005D44F7"/>
    <w:rsid w:val="005D543D"/>
    <w:rsid w:val="005D61B9"/>
    <w:rsid w:val="005E0095"/>
    <w:rsid w:val="005E1544"/>
    <w:rsid w:val="005E3066"/>
    <w:rsid w:val="005F47AD"/>
    <w:rsid w:val="00602A4C"/>
    <w:rsid w:val="00605E96"/>
    <w:rsid w:val="00610056"/>
    <w:rsid w:val="006120C9"/>
    <w:rsid w:val="00616B23"/>
    <w:rsid w:val="00624CF1"/>
    <w:rsid w:val="006272E8"/>
    <w:rsid w:val="0062739D"/>
    <w:rsid w:val="006378D5"/>
    <w:rsid w:val="00642190"/>
    <w:rsid w:val="00645045"/>
    <w:rsid w:val="006460A8"/>
    <w:rsid w:val="006558C6"/>
    <w:rsid w:val="00663DAE"/>
    <w:rsid w:val="006643C7"/>
    <w:rsid w:val="006723FA"/>
    <w:rsid w:val="0067551E"/>
    <w:rsid w:val="00681271"/>
    <w:rsid w:val="00693093"/>
    <w:rsid w:val="006A089F"/>
    <w:rsid w:val="006A4580"/>
    <w:rsid w:val="006A761C"/>
    <w:rsid w:val="006B12B3"/>
    <w:rsid w:val="006C706F"/>
    <w:rsid w:val="006C7845"/>
    <w:rsid w:val="006D52A8"/>
    <w:rsid w:val="006D70BE"/>
    <w:rsid w:val="006E13B0"/>
    <w:rsid w:val="006E2ECB"/>
    <w:rsid w:val="006E438E"/>
    <w:rsid w:val="006E5DD1"/>
    <w:rsid w:val="006F0FD9"/>
    <w:rsid w:val="006F4385"/>
    <w:rsid w:val="00704C6E"/>
    <w:rsid w:val="007051DD"/>
    <w:rsid w:val="007104DC"/>
    <w:rsid w:val="00715043"/>
    <w:rsid w:val="0071757A"/>
    <w:rsid w:val="0072097D"/>
    <w:rsid w:val="00722CA3"/>
    <w:rsid w:val="0072576E"/>
    <w:rsid w:val="00726936"/>
    <w:rsid w:val="00731705"/>
    <w:rsid w:val="00732627"/>
    <w:rsid w:val="00732B51"/>
    <w:rsid w:val="00734C18"/>
    <w:rsid w:val="00744BC2"/>
    <w:rsid w:val="00747D94"/>
    <w:rsid w:val="007637A1"/>
    <w:rsid w:val="007650A3"/>
    <w:rsid w:val="00766309"/>
    <w:rsid w:val="0076679B"/>
    <w:rsid w:val="00771BF9"/>
    <w:rsid w:val="00775826"/>
    <w:rsid w:val="00781CEA"/>
    <w:rsid w:val="00786137"/>
    <w:rsid w:val="00786B12"/>
    <w:rsid w:val="007905D2"/>
    <w:rsid w:val="00792A26"/>
    <w:rsid w:val="00793D24"/>
    <w:rsid w:val="00796C0E"/>
    <w:rsid w:val="007A28E6"/>
    <w:rsid w:val="007A374B"/>
    <w:rsid w:val="007A46DB"/>
    <w:rsid w:val="007A508A"/>
    <w:rsid w:val="007B154B"/>
    <w:rsid w:val="007B656E"/>
    <w:rsid w:val="007B6A08"/>
    <w:rsid w:val="007C1D75"/>
    <w:rsid w:val="007C3C3A"/>
    <w:rsid w:val="007D3ED2"/>
    <w:rsid w:val="007E2417"/>
    <w:rsid w:val="007E452C"/>
    <w:rsid w:val="007E6366"/>
    <w:rsid w:val="007E781B"/>
    <w:rsid w:val="007E7C3D"/>
    <w:rsid w:val="007F577A"/>
    <w:rsid w:val="007F7CBC"/>
    <w:rsid w:val="00804057"/>
    <w:rsid w:val="00805D51"/>
    <w:rsid w:val="00813A34"/>
    <w:rsid w:val="008153A7"/>
    <w:rsid w:val="00815CF5"/>
    <w:rsid w:val="00815DCA"/>
    <w:rsid w:val="00820968"/>
    <w:rsid w:val="00826C25"/>
    <w:rsid w:val="008318D9"/>
    <w:rsid w:val="00836E97"/>
    <w:rsid w:val="00840E18"/>
    <w:rsid w:val="008410AD"/>
    <w:rsid w:val="00842259"/>
    <w:rsid w:val="008426A5"/>
    <w:rsid w:val="008440EC"/>
    <w:rsid w:val="008468F5"/>
    <w:rsid w:val="00850724"/>
    <w:rsid w:val="008523BE"/>
    <w:rsid w:val="008567A1"/>
    <w:rsid w:val="00861742"/>
    <w:rsid w:val="00875420"/>
    <w:rsid w:val="008755E0"/>
    <w:rsid w:val="00882D61"/>
    <w:rsid w:val="00885FEC"/>
    <w:rsid w:val="008926D1"/>
    <w:rsid w:val="0089386E"/>
    <w:rsid w:val="00894550"/>
    <w:rsid w:val="00894EB4"/>
    <w:rsid w:val="008A1F89"/>
    <w:rsid w:val="008A7216"/>
    <w:rsid w:val="008B4B25"/>
    <w:rsid w:val="008B79EC"/>
    <w:rsid w:val="008D0563"/>
    <w:rsid w:val="008E09DF"/>
    <w:rsid w:val="008E3167"/>
    <w:rsid w:val="008E4BE1"/>
    <w:rsid w:val="008E56F0"/>
    <w:rsid w:val="008F381F"/>
    <w:rsid w:val="008F6F46"/>
    <w:rsid w:val="009002E2"/>
    <w:rsid w:val="0090173F"/>
    <w:rsid w:val="00902F70"/>
    <w:rsid w:val="00912C01"/>
    <w:rsid w:val="00921C3D"/>
    <w:rsid w:val="00922987"/>
    <w:rsid w:val="00925D2B"/>
    <w:rsid w:val="009263CB"/>
    <w:rsid w:val="0093677E"/>
    <w:rsid w:val="0093765F"/>
    <w:rsid w:val="00940DB3"/>
    <w:rsid w:val="0094207C"/>
    <w:rsid w:val="009433D1"/>
    <w:rsid w:val="009529A5"/>
    <w:rsid w:val="009564D8"/>
    <w:rsid w:val="00961DC4"/>
    <w:rsid w:val="00967AAB"/>
    <w:rsid w:val="0097171C"/>
    <w:rsid w:val="009717EC"/>
    <w:rsid w:val="00971BEF"/>
    <w:rsid w:val="00976D72"/>
    <w:rsid w:val="009811E7"/>
    <w:rsid w:val="009828B7"/>
    <w:rsid w:val="00984703"/>
    <w:rsid w:val="009848C9"/>
    <w:rsid w:val="00995796"/>
    <w:rsid w:val="00996391"/>
    <w:rsid w:val="009A3D81"/>
    <w:rsid w:val="009B18E7"/>
    <w:rsid w:val="009B1A33"/>
    <w:rsid w:val="009B36AB"/>
    <w:rsid w:val="009B3BBF"/>
    <w:rsid w:val="009B5FE3"/>
    <w:rsid w:val="009C6B7A"/>
    <w:rsid w:val="009D0B60"/>
    <w:rsid w:val="009E2191"/>
    <w:rsid w:val="009E383D"/>
    <w:rsid w:val="009F1756"/>
    <w:rsid w:val="009F21C4"/>
    <w:rsid w:val="009F3AC9"/>
    <w:rsid w:val="009F769E"/>
    <w:rsid w:val="00A00797"/>
    <w:rsid w:val="00A212B8"/>
    <w:rsid w:val="00A2314F"/>
    <w:rsid w:val="00A258A8"/>
    <w:rsid w:val="00A303B7"/>
    <w:rsid w:val="00A3050A"/>
    <w:rsid w:val="00A309D3"/>
    <w:rsid w:val="00A344E0"/>
    <w:rsid w:val="00A47870"/>
    <w:rsid w:val="00A50CB0"/>
    <w:rsid w:val="00A51598"/>
    <w:rsid w:val="00A57929"/>
    <w:rsid w:val="00A622CA"/>
    <w:rsid w:val="00A63BFD"/>
    <w:rsid w:val="00A70061"/>
    <w:rsid w:val="00A74303"/>
    <w:rsid w:val="00A75027"/>
    <w:rsid w:val="00A75701"/>
    <w:rsid w:val="00A766D5"/>
    <w:rsid w:val="00A81270"/>
    <w:rsid w:val="00A848C4"/>
    <w:rsid w:val="00A92F94"/>
    <w:rsid w:val="00A932DA"/>
    <w:rsid w:val="00AA084D"/>
    <w:rsid w:val="00AA524F"/>
    <w:rsid w:val="00AA7CA9"/>
    <w:rsid w:val="00AB3B9D"/>
    <w:rsid w:val="00AC2469"/>
    <w:rsid w:val="00AD00DE"/>
    <w:rsid w:val="00AD13D5"/>
    <w:rsid w:val="00AD5249"/>
    <w:rsid w:val="00AD5FA6"/>
    <w:rsid w:val="00AE1817"/>
    <w:rsid w:val="00AF4006"/>
    <w:rsid w:val="00AF5193"/>
    <w:rsid w:val="00AF7C83"/>
    <w:rsid w:val="00B00711"/>
    <w:rsid w:val="00B064C9"/>
    <w:rsid w:val="00B117BB"/>
    <w:rsid w:val="00B12D12"/>
    <w:rsid w:val="00B15897"/>
    <w:rsid w:val="00B164D0"/>
    <w:rsid w:val="00B21AEA"/>
    <w:rsid w:val="00B2230D"/>
    <w:rsid w:val="00B24EB2"/>
    <w:rsid w:val="00B2775A"/>
    <w:rsid w:val="00B33014"/>
    <w:rsid w:val="00B3415B"/>
    <w:rsid w:val="00B350C2"/>
    <w:rsid w:val="00B37A8A"/>
    <w:rsid w:val="00B4271B"/>
    <w:rsid w:val="00B44435"/>
    <w:rsid w:val="00B5247F"/>
    <w:rsid w:val="00B5347E"/>
    <w:rsid w:val="00B62051"/>
    <w:rsid w:val="00B65A73"/>
    <w:rsid w:val="00B70B91"/>
    <w:rsid w:val="00B71ED0"/>
    <w:rsid w:val="00B80583"/>
    <w:rsid w:val="00B862B1"/>
    <w:rsid w:val="00B919B7"/>
    <w:rsid w:val="00B94313"/>
    <w:rsid w:val="00B96A8D"/>
    <w:rsid w:val="00B97F92"/>
    <w:rsid w:val="00BA0817"/>
    <w:rsid w:val="00BA3D38"/>
    <w:rsid w:val="00BA4B14"/>
    <w:rsid w:val="00BB1E81"/>
    <w:rsid w:val="00BB56D0"/>
    <w:rsid w:val="00BC0406"/>
    <w:rsid w:val="00BC37BB"/>
    <w:rsid w:val="00BC3E8B"/>
    <w:rsid w:val="00BC481F"/>
    <w:rsid w:val="00BD1510"/>
    <w:rsid w:val="00BD2B26"/>
    <w:rsid w:val="00BD4179"/>
    <w:rsid w:val="00BD57E5"/>
    <w:rsid w:val="00BE2BFC"/>
    <w:rsid w:val="00BF0CBD"/>
    <w:rsid w:val="00BF2B99"/>
    <w:rsid w:val="00BF471B"/>
    <w:rsid w:val="00BF5D0F"/>
    <w:rsid w:val="00BF701D"/>
    <w:rsid w:val="00C00699"/>
    <w:rsid w:val="00C04156"/>
    <w:rsid w:val="00C0768F"/>
    <w:rsid w:val="00C149E3"/>
    <w:rsid w:val="00C14DAC"/>
    <w:rsid w:val="00C16663"/>
    <w:rsid w:val="00C16CA5"/>
    <w:rsid w:val="00C227DC"/>
    <w:rsid w:val="00C269EE"/>
    <w:rsid w:val="00C37850"/>
    <w:rsid w:val="00C41E9E"/>
    <w:rsid w:val="00C51755"/>
    <w:rsid w:val="00C52513"/>
    <w:rsid w:val="00C71520"/>
    <w:rsid w:val="00C769FB"/>
    <w:rsid w:val="00C7722D"/>
    <w:rsid w:val="00C803EA"/>
    <w:rsid w:val="00C839FB"/>
    <w:rsid w:val="00C84BF9"/>
    <w:rsid w:val="00C9229E"/>
    <w:rsid w:val="00C945EB"/>
    <w:rsid w:val="00CA1A9F"/>
    <w:rsid w:val="00CA39FC"/>
    <w:rsid w:val="00CA4B1D"/>
    <w:rsid w:val="00CC431F"/>
    <w:rsid w:val="00CD157D"/>
    <w:rsid w:val="00CD1918"/>
    <w:rsid w:val="00CE05C0"/>
    <w:rsid w:val="00CE1816"/>
    <w:rsid w:val="00CE3E12"/>
    <w:rsid w:val="00CF176C"/>
    <w:rsid w:val="00CF560C"/>
    <w:rsid w:val="00D0203F"/>
    <w:rsid w:val="00D02704"/>
    <w:rsid w:val="00D02AA3"/>
    <w:rsid w:val="00D101C4"/>
    <w:rsid w:val="00D11985"/>
    <w:rsid w:val="00D12670"/>
    <w:rsid w:val="00D12B35"/>
    <w:rsid w:val="00D13F52"/>
    <w:rsid w:val="00D17F0E"/>
    <w:rsid w:val="00D232C2"/>
    <w:rsid w:val="00D266D8"/>
    <w:rsid w:val="00D31464"/>
    <w:rsid w:val="00D33EC8"/>
    <w:rsid w:val="00D42E98"/>
    <w:rsid w:val="00D4621B"/>
    <w:rsid w:val="00D70329"/>
    <w:rsid w:val="00D71DC4"/>
    <w:rsid w:val="00D91CE9"/>
    <w:rsid w:val="00D93973"/>
    <w:rsid w:val="00DA0016"/>
    <w:rsid w:val="00DA7E22"/>
    <w:rsid w:val="00DB36F4"/>
    <w:rsid w:val="00DB4740"/>
    <w:rsid w:val="00DB7FE1"/>
    <w:rsid w:val="00DC3398"/>
    <w:rsid w:val="00DD257C"/>
    <w:rsid w:val="00DD4CD5"/>
    <w:rsid w:val="00DD7E6E"/>
    <w:rsid w:val="00DE0982"/>
    <w:rsid w:val="00DE1443"/>
    <w:rsid w:val="00DE2DF0"/>
    <w:rsid w:val="00DE3240"/>
    <w:rsid w:val="00DE629D"/>
    <w:rsid w:val="00DF093E"/>
    <w:rsid w:val="00DF0F53"/>
    <w:rsid w:val="00DF7F1E"/>
    <w:rsid w:val="00E13F3B"/>
    <w:rsid w:val="00E15FE8"/>
    <w:rsid w:val="00E17AAC"/>
    <w:rsid w:val="00E17BD1"/>
    <w:rsid w:val="00E17E04"/>
    <w:rsid w:val="00E22E3B"/>
    <w:rsid w:val="00E31EF1"/>
    <w:rsid w:val="00E32FC6"/>
    <w:rsid w:val="00E331AF"/>
    <w:rsid w:val="00E33363"/>
    <w:rsid w:val="00E348EA"/>
    <w:rsid w:val="00E34F24"/>
    <w:rsid w:val="00E44574"/>
    <w:rsid w:val="00E465AC"/>
    <w:rsid w:val="00E46FE4"/>
    <w:rsid w:val="00E504F9"/>
    <w:rsid w:val="00E50D98"/>
    <w:rsid w:val="00E55FF1"/>
    <w:rsid w:val="00E61060"/>
    <w:rsid w:val="00E631BA"/>
    <w:rsid w:val="00E72752"/>
    <w:rsid w:val="00E72C44"/>
    <w:rsid w:val="00E75D6D"/>
    <w:rsid w:val="00E8775A"/>
    <w:rsid w:val="00EA6100"/>
    <w:rsid w:val="00EB16BA"/>
    <w:rsid w:val="00EB279E"/>
    <w:rsid w:val="00EB6591"/>
    <w:rsid w:val="00EB6882"/>
    <w:rsid w:val="00EB71AF"/>
    <w:rsid w:val="00EC0E76"/>
    <w:rsid w:val="00EC6FFA"/>
    <w:rsid w:val="00ED269C"/>
    <w:rsid w:val="00ED5477"/>
    <w:rsid w:val="00ED7CDF"/>
    <w:rsid w:val="00EE0CF2"/>
    <w:rsid w:val="00EE2967"/>
    <w:rsid w:val="00EE7675"/>
    <w:rsid w:val="00EF2F21"/>
    <w:rsid w:val="00EF66C1"/>
    <w:rsid w:val="00EF7B50"/>
    <w:rsid w:val="00F00DC6"/>
    <w:rsid w:val="00F01BF7"/>
    <w:rsid w:val="00F10F89"/>
    <w:rsid w:val="00F115BD"/>
    <w:rsid w:val="00F17590"/>
    <w:rsid w:val="00F1794E"/>
    <w:rsid w:val="00F26F3B"/>
    <w:rsid w:val="00F30A1C"/>
    <w:rsid w:val="00F32845"/>
    <w:rsid w:val="00F32FAB"/>
    <w:rsid w:val="00F37DC5"/>
    <w:rsid w:val="00F4652B"/>
    <w:rsid w:val="00F60E3E"/>
    <w:rsid w:val="00F611C3"/>
    <w:rsid w:val="00F74D46"/>
    <w:rsid w:val="00F75591"/>
    <w:rsid w:val="00F834B5"/>
    <w:rsid w:val="00F8457E"/>
    <w:rsid w:val="00F8680E"/>
    <w:rsid w:val="00F92005"/>
    <w:rsid w:val="00F9555C"/>
    <w:rsid w:val="00FA0FD1"/>
    <w:rsid w:val="00FA2208"/>
    <w:rsid w:val="00FB09FE"/>
    <w:rsid w:val="00FB2710"/>
    <w:rsid w:val="00FB3BEB"/>
    <w:rsid w:val="00FC085B"/>
    <w:rsid w:val="00FC6C63"/>
    <w:rsid w:val="00FD475F"/>
    <w:rsid w:val="00FD7C0C"/>
    <w:rsid w:val="00FE4B7D"/>
    <w:rsid w:val="00FF2247"/>
    <w:rsid w:val="00FF23EB"/>
    <w:rsid w:val="00FF2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7B0F93DC"/>
  <w15:chartTrackingRefBased/>
  <w15:docId w15:val="{01E7CF25-E673-45A9-8141-D95BF73AD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37A1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rFonts w:ascii="Arial" w:hAnsi="Arial" w:cs="Arial"/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1418"/>
        <w:tab w:val="left" w:pos="5529"/>
      </w:tabs>
      <w:jc w:val="both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-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footnote text"/>
    <w:basedOn w:val="a"/>
    <w:semiHidden/>
    <w:rPr>
      <w:sz w:val="20"/>
      <w:szCs w:val="20"/>
    </w:rPr>
  </w:style>
  <w:style w:type="character" w:styleId="a6">
    <w:name w:val="footnote reference"/>
    <w:semiHidden/>
    <w:rPr>
      <w:vertAlign w:val="superscript"/>
    </w:rPr>
  </w:style>
  <w:style w:type="character" w:styleId="-0">
    <w:name w:val="FollowedHyperlink"/>
    <w:rPr>
      <w:color w:val="800080"/>
      <w:u w:val="single"/>
    </w:rPr>
  </w:style>
  <w:style w:type="paragraph" w:styleId="a7">
    <w:name w:val="footer"/>
    <w:basedOn w:val="a"/>
    <w:link w:val="Char0"/>
    <w:uiPriority w:val="99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Body Text"/>
    <w:basedOn w:val="a"/>
    <w:rsid w:val="005A112A"/>
    <w:pPr>
      <w:jc w:val="both"/>
    </w:pPr>
    <w:rPr>
      <w:rFonts w:ascii="Arial" w:hAnsi="Arial"/>
      <w:sz w:val="20"/>
      <w:szCs w:val="20"/>
    </w:rPr>
  </w:style>
  <w:style w:type="paragraph" w:styleId="aa">
    <w:name w:val="annotation text"/>
    <w:basedOn w:val="a"/>
    <w:link w:val="Char1"/>
    <w:semiHidden/>
    <w:rsid w:val="005A112A"/>
    <w:rPr>
      <w:rFonts w:ascii="Arial" w:hAnsi="Arial"/>
      <w:sz w:val="20"/>
      <w:szCs w:val="20"/>
    </w:rPr>
  </w:style>
  <w:style w:type="table" w:styleId="ab">
    <w:name w:val="Table Grid"/>
    <w:basedOn w:val="a1"/>
    <w:uiPriority w:val="59"/>
    <w:rsid w:val="00F37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Κεφαλίδα Char"/>
    <w:link w:val="a3"/>
    <w:uiPriority w:val="99"/>
    <w:rsid w:val="00F92005"/>
  </w:style>
  <w:style w:type="character" w:customStyle="1" w:styleId="Char1">
    <w:name w:val="Κείμενο σχολίου Char"/>
    <w:link w:val="aa"/>
    <w:semiHidden/>
    <w:rsid w:val="00F92005"/>
    <w:rPr>
      <w:rFonts w:ascii="Arial" w:hAnsi="Arial"/>
    </w:rPr>
  </w:style>
  <w:style w:type="character" w:styleId="ac">
    <w:name w:val="Strong"/>
    <w:qFormat/>
    <w:rsid w:val="00BF701D"/>
    <w:rPr>
      <w:b/>
      <w:bCs/>
    </w:rPr>
  </w:style>
  <w:style w:type="character" w:customStyle="1" w:styleId="Char0">
    <w:name w:val="Υποσέλιδο Char"/>
    <w:link w:val="a7"/>
    <w:uiPriority w:val="99"/>
    <w:rsid w:val="00496212"/>
    <w:rPr>
      <w:sz w:val="24"/>
      <w:szCs w:val="24"/>
    </w:rPr>
  </w:style>
  <w:style w:type="character" w:customStyle="1" w:styleId="apple-converted-space">
    <w:name w:val="apple-converted-space"/>
    <w:basedOn w:val="a0"/>
    <w:rsid w:val="009564D8"/>
  </w:style>
  <w:style w:type="paragraph" w:customStyle="1" w:styleId="Standard">
    <w:name w:val="Standard"/>
    <w:rsid w:val="002C54DD"/>
    <w:pPr>
      <w:widowControl w:val="0"/>
      <w:suppressAutoHyphens/>
      <w:textAlignment w:val="baseline"/>
    </w:pPr>
    <w:rPr>
      <w:rFonts w:cs="Tahoma"/>
      <w:kern w:val="1"/>
      <w:sz w:val="24"/>
      <w:szCs w:val="24"/>
      <w:lang w:val="en-US" w:eastAsia="zh-CN"/>
    </w:rPr>
  </w:style>
  <w:style w:type="character" w:customStyle="1" w:styleId="ad">
    <w:name w:val="Χαρακτήρες σημείωσης τέλους"/>
    <w:rsid w:val="00D93973"/>
    <w:rPr>
      <w:vertAlign w:val="superscript"/>
    </w:rPr>
  </w:style>
  <w:style w:type="character" w:customStyle="1" w:styleId="20">
    <w:name w:val="Παραπομπή σημείωσης τέλους2"/>
    <w:rsid w:val="00D93973"/>
    <w:rPr>
      <w:vertAlign w:val="superscript"/>
    </w:rPr>
  </w:style>
  <w:style w:type="paragraph" w:styleId="ae">
    <w:name w:val="endnote text"/>
    <w:basedOn w:val="a"/>
    <w:link w:val="Char2"/>
    <w:rsid w:val="00D93973"/>
    <w:pPr>
      <w:widowControl w:val="0"/>
      <w:suppressLineNumbers/>
      <w:suppressAutoHyphens/>
      <w:ind w:left="339" w:hanging="339"/>
      <w:jc w:val="both"/>
    </w:pPr>
    <w:rPr>
      <w:rFonts w:ascii="Calibri" w:eastAsia="Andale Sans UI" w:hAnsi="Calibri" w:cs="Calibri"/>
      <w:kern w:val="1"/>
      <w:sz w:val="20"/>
      <w:szCs w:val="20"/>
      <w:lang w:eastAsia="zh-CN"/>
    </w:rPr>
  </w:style>
  <w:style w:type="character" w:customStyle="1" w:styleId="Char2">
    <w:name w:val="Κείμενο σημείωσης τέλους Char"/>
    <w:link w:val="ae"/>
    <w:rsid w:val="00D93973"/>
    <w:rPr>
      <w:rFonts w:ascii="Calibri" w:eastAsia="Andale Sans UI" w:hAnsi="Calibri" w:cs="Calibri"/>
      <w:kern w:val="1"/>
      <w:lang w:eastAsia="zh-CN"/>
    </w:rPr>
  </w:style>
  <w:style w:type="paragraph" w:styleId="af">
    <w:name w:val="List Paragraph"/>
    <w:basedOn w:val="a"/>
    <w:uiPriority w:val="34"/>
    <w:qFormat/>
    <w:rsid w:val="008468F5"/>
    <w:pPr>
      <w:ind w:left="720"/>
    </w:pPr>
  </w:style>
  <w:style w:type="paragraph" w:customStyle="1" w:styleId="Normalgr">
    <w:name w:val="Normalgr"/>
    <w:rsid w:val="00786137"/>
    <w:pPr>
      <w:tabs>
        <w:tab w:val="left" w:pos="1021"/>
        <w:tab w:val="left" w:pos="1588"/>
      </w:tabs>
      <w:suppressAutoHyphens/>
      <w:jc w:val="both"/>
    </w:pPr>
    <w:rPr>
      <w:rFonts w:ascii="Arial" w:eastAsia="Arial" w:hAnsi="Arial" w:cs="Arial"/>
      <w:spacing w:val="15"/>
      <w:kern w:val="1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0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avala.gov.g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romitheus.gov.gr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romitheus.gov.gr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A8100-1D88-456D-93E2-5BA724BAF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642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4101</CharactersWithSpaces>
  <SharedDoc>false</SharedDoc>
  <HLinks>
    <vt:vector size="18" baseType="variant">
      <vt:variant>
        <vt:i4>4653127</vt:i4>
      </vt:variant>
      <vt:variant>
        <vt:i4>6</vt:i4>
      </vt:variant>
      <vt:variant>
        <vt:i4>0</vt:i4>
      </vt:variant>
      <vt:variant>
        <vt:i4>5</vt:i4>
      </vt:variant>
      <vt:variant>
        <vt:lpwstr>http://www.kavala.gov.gr/</vt:lpwstr>
      </vt:variant>
      <vt:variant>
        <vt:lpwstr/>
      </vt:variant>
      <vt:variant>
        <vt:i4>6094939</vt:i4>
      </vt:variant>
      <vt:variant>
        <vt:i4>3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  <vt:variant>
        <vt:i4>6094939</vt:i4>
      </vt:variant>
      <vt:variant>
        <vt:i4>0</vt:i4>
      </vt:variant>
      <vt:variant>
        <vt:i4>0</vt:i4>
      </vt:variant>
      <vt:variant>
        <vt:i4>5</vt:i4>
      </vt:variant>
      <vt:variant>
        <vt:lpwstr>http://www.promitheus.gov.gr/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Pilatou, Katerina</cp:lastModifiedBy>
  <cp:revision>48</cp:revision>
  <cp:lastPrinted>2024-04-17T05:15:00Z</cp:lastPrinted>
  <dcterms:created xsi:type="dcterms:W3CDTF">2022-11-16T06:47:00Z</dcterms:created>
  <dcterms:modified xsi:type="dcterms:W3CDTF">2024-04-17T05:44:00Z</dcterms:modified>
</cp:coreProperties>
</file>