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8043D" w14:textId="7EFB1E56" w:rsidR="001E7B8D" w:rsidRDefault="001E7B8D" w:rsidP="001E7B8D">
      <w:pPr>
        <w:jc w:val="center"/>
        <w:sectPr w:rsidR="001E7B8D" w:rsidSect="00DE1001">
          <w:footerReference w:type="default" r:id="rId7"/>
          <w:pgSz w:w="11906" w:h="16838"/>
          <w:pgMar w:top="1440" w:right="1800" w:bottom="1440" w:left="1800" w:header="708" w:footer="708" w:gutter="0"/>
          <w:cols w:num="2" w:space="708"/>
          <w:docGrid w:linePitch="360"/>
        </w:sectPr>
      </w:pPr>
      <w:r w:rsidRPr="00330113"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2C7B8D1" wp14:editId="2BC6B170">
            <wp:simplePos x="0" y="0"/>
            <wp:positionH relativeFrom="column">
              <wp:posOffset>790575</wp:posOffset>
            </wp:positionH>
            <wp:positionV relativeFrom="paragraph">
              <wp:posOffset>-352425</wp:posOffset>
            </wp:positionV>
            <wp:extent cx="409575" cy="409575"/>
            <wp:effectExtent l="0" t="0" r="9525" b="9525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1001">
        <w:br w:type="column"/>
      </w:r>
    </w:p>
    <w:tbl>
      <w:tblPr>
        <w:tblW w:w="9248" w:type="dxa"/>
        <w:tblInd w:w="-34" w:type="dxa"/>
        <w:tblLook w:val="04A0" w:firstRow="1" w:lastRow="0" w:firstColumn="1" w:lastColumn="0" w:noHBand="0" w:noVBand="1"/>
      </w:tblPr>
      <w:tblGrid>
        <w:gridCol w:w="4003"/>
        <w:gridCol w:w="776"/>
        <w:gridCol w:w="4469"/>
      </w:tblGrid>
      <w:tr w:rsidR="001E7B8D" w:rsidRPr="00330113" w14:paraId="101F9DB6" w14:textId="77777777" w:rsidTr="0084286F">
        <w:tc>
          <w:tcPr>
            <w:tcW w:w="4003" w:type="dxa"/>
            <w:shd w:val="clear" w:color="auto" w:fill="auto"/>
          </w:tcPr>
          <w:p w14:paraId="6ABD4393" w14:textId="77777777" w:rsidR="001E7B8D" w:rsidRPr="001F70B3" w:rsidRDefault="001E7B8D" w:rsidP="0084286F">
            <w:pPr>
              <w:spacing w:line="240" w:lineRule="auto"/>
              <w:contextualSpacing/>
              <w:outlineLvl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F70B3">
              <w:rPr>
                <w:rFonts w:ascii="Verdana" w:hAnsi="Verdana"/>
                <w:b/>
                <w:bCs/>
                <w:sz w:val="20"/>
                <w:szCs w:val="20"/>
              </w:rPr>
              <w:t>ΕΛΛΗΝΙΚΗ ΔΗΜΟΚΡΑΤΙΑ</w:t>
            </w:r>
          </w:p>
          <w:p w14:paraId="79D6401B" w14:textId="77777777" w:rsidR="001E7B8D" w:rsidRPr="001F70B3" w:rsidRDefault="001E7B8D" w:rsidP="0084286F">
            <w:pPr>
              <w:spacing w:line="240" w:lineRule="auto"/>
              <w:contextualSpacing/>
              <w:outlineLvl w:val="0"/>
              <w:rPr>
                <w:rFonts w:ascii="Verdana" w:hAnsi="Verdana"/>
                <w:b/>
                <w:bCs/>
                <w:sz w:val="20"/>
              </w:rPr>
            </w:pPr>
            <w:r w:rsidRPr="001F70B3">
              <w:rPr>
                <w:rFonts w:ascii="Verdana" w:hAnsi="Verdana"/>
                <w:b/>
                <w:bCs/>
                <w:sz w:val="20"/>
              </w:rPr>
              <w:t xml:space="preserve">ΔΗΜΟΣ ΚΑΒΑΛΑΣ                                                             </w:t>
            </w:r>
          </w:p>
          <w:p w14:paraId="2B66469E" w14:textId="63F8EB84" w:rsidR="001E7B8D" w:rsidRPr="001F70B3" w:rsidRDefault="001E7B8D" w:rsidP="0084286F">
            <w:pPr>
              <w:spacing w:line="240" w:lineRule="auto"/>
              <w:contextualSpacing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F70B3">
              <w:rPr>
                <w:rFonts w:ascii="Verdana" w:hAnsi="Verdana"/>
                <w:b/>
                <w:bCs/>
                <w:sz w:val="20"/>
                <w:szCs w:val="20"/>
              </w:rPr>
              <w:t xml:space="preserve">ΤΕΧΝΙΚΗ ΥΠΗΡΕΣΙΑ </w:t>
            </w:r>
          </w:p>
          <w:p w14:paraId="0DAFEA27" w14:textId="514E07B3" w:rsidR="001E7B8D" w:rsidRPr="001F70B3" w:rsidRDefault="00063FA4" w:rsidP="0084286F">
            <w:pPr>
              <w:spacing w:line="240" w:lineRule="auto"/>
              <w:contextualSpacing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ΤΜΗΜΑ ΜΕΛΕΤΩΝ - ΕΡΓΩΝ</w:t>
            </w:r>
            <w:r w:rsidR="001E7B8D" w:rsidRPr="001F70B3">
              <w:rPr>
                <w:rFonts w:ascii="Verdana" w:hAnsi="Verdana"/>
                <w:b/>
                <w:bCs/>
                <w:sz w:val="20"/>
                <w:szCs w:val="20"/>
              </w:rPr>
              <w:tab/>
            </w:r>
          </w:p>
          <w:p w14:paraId="30B689F9" w14:textId="77777777" w:rsidR="001E7B8D" w:rsidRPr="00330113" w:rsidRDefault="001E7B8D" w:rsidP="0084286F">
            <w:pPr>
              <w:spacing w:line="240" w:lineRule="auto"/>
              <w:ind w:left="-284" w:firstLine="284"/>
              <w:contextualSpacing/>
              <w:rPr>
                <w:rFonts w:ascii="Verdana" w:hAnsi="Verdana"/>
                <w:sz w:val="20"/>
                <w:szCs w:val="20"/>
              </w:rPr>
            </w:pPr>
            <w:r w:rsidRPr="00330113">
              <w:rPr>
                <w:rFonts w:ascii="Verdana" w:hAnsi="Verdana"/>
                <w:sz w:val="20"/>
                <w:szCs w:val="20"/>
              </w:rPr>
              <w:t>Ταχ. Δ/νση: Κ. ΠΑΛΑΙΟΛΟΓΟΥ 4</w:t>
            </w:r>
            <w:r w:rsidRPr="00330113">
              <w:rPr>
                <w:rFonts w:ascii="Verdana" w:hAnsi="Verdana"/>
                <w:sz w:val="20"/>
                <w:szCs w:val="20"/>
              </w:rPr>
              <w:tab/>
            </w:r>
            <w:r w:rsidRPr="00330113">
              <w:rPr>
                <w:rFonts w:ascii="Verdana" w:hAnsi="Verdana"/>
                <w:sz w:val="20"/>
                <w:szCs w:val="20"/>
              </w:rPr>
              <w:tab/>
              <w:t xml:space="preserve">Ταχ. Κώδ. : 65403   </w:t>
            </w:r>
          </w:p>
          <w:p w14:paraId="65D7EAF3" w14:textId="77777777" w:rsidR="001E7B8D" w:rsidRPr="00330113" w:rsidRDefault="001E7B8D" w:rsidP="0084286F">
            <w:pPr>
              <w:spacing w:line="240" w:lineRule="auto"/>
              <w:ind w:left="-284" w:firstLine="284"/>
              <w:contextualSpacing/>
              <w:rPr>
                <w:rFonts w:ascii="Verdana" w:hAnsi="Verdana"/>
                <w:sz w:val="20"/>
                <w:szCs w:val="20"/>
              </w:rPr>
            </w:pPr>
            <w:r w:rsidRPr="00330113">
              <w:rPr>
                <w:rFonts w:ascii="Verdana" w:hAnsi="Verdana"/>
                <w:sz w:val="20"/>
                <w:szCs w:val="20"/>
              </w:rPr>
              <w:t xml:space="preserve">Πληροφ. : </w:t>
            </w:r>
            <w:r>
              <w:rPr>
                <w:rFonts w:ascii="Verdana" w:hAnsi="Verdana"/>
                <w:sz w:val="20"/>
                <w:szCs w:val="20"/>
              </w:rPr>
              <w:t>Δ. Δρόσος</w:t>
            </w:r>
            <w:r w:rsidRPr="00330113">
              <w:rPr>
                <w:rFonts w:ascii="Verdana" w:hAnsi="Verdana"/>
                <w:sz w:val="20"/>
                <w:szCs w:val="20"/>
              </w:rPr>
              <w:tab/>
            </w:r>
            <w:r w:rsidRPr="00330113">
              <w:rPr>
                <w:rFonts w:ascii="Verdana" w:hAnsi="Verdana"/>
                <w:sz w:val="20"/>
                <w:szCs w:val="20"/>
              </w:rPr>
              <w:tab/>
              <w:t xml:space="preserve">                                  </w:t>
            </w:r>
          </w:p>
          <w:p w14:paraId="275D4FC9" w14:textId="77777777" w:rsidR="001E7B8D" w:rsidRPr="00330113" w:rsidRDefault="001E7B8D" w:rsidP="0084286F">
            <w:pPr>
              <w:spacing w:line="240" w:lineRule="auto"/>
              <w:contextualSpacing/>
              <w:rPr>
                <w:rFonts w:ascii="Verdana" w:hAnsi="Verdana"/>
                <w:b/>
                <w:sz w:val="20"/>
                <w:szCs w:val="20"/>
              </w:rPr>
            </w:pPr>
            <w:r w:rsidRPr="00330113">
              <w:rPr>
                <w:rFonts w:ascii="Verdana" w:hAnsi="Verdana"/>
                <w:sz w:val="20"/>
                <w:szCs w:val="20"/>
              </w:rPr>
              <w:t>Τηλέφωνο : 251350022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776" w:type="dxa"/>
            <w:shd w:val="clear" w:color="auto" w:fill="auto"/>
          </w:tcPr>
          <w:p w14:paraId="41CA8DE3" w14:textId="77777777" w:rsidR="001E7B8D" w:rsidRPr="00330113" w:rsidRDefault="001E7B8D" w:rsidP="0084286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69" w:type="dxa"/>
            <w:shd w:val="clear" w:color="auto" w:fill="auto"/>
          </w:tcPr>
          <w:p w14:paraId="40ED1483" w14:textId="1A07F8D9" w:rsidR="001E7B8D" w:rsidRDefault="001E7B8D" w:rsidP="001E7B8D"/>
          <w:p w14:paraId="3EE249B7" w14:textId="0A32C3C1" w:rsidR="001E7B8D" w:rsidRDefault="001E7B8D" w:rsidP="001E7B8D"/>
          <w:p w14:paraId="588C8786" w14:textId="77777777" w:rsidR="001E7B8D" w:rsidRDefault="001E7B8D" w:rsidP="001E7B8D"/>
          <w:p w14:paraId="0930120F" w14:textId="185946A9" w:rsidR="001E7B8D" w:rsidRDefault="001E7B8D" w:rsidP="001E7B8D">
            <w:r>
              <w:t>ΕΡΓΟ: «ΕΡΓΑΣΙΕΣ ΣΥΝΤΗΡΗΣΗΣ &amp; ΑΝΑΚΑΙΝΙΣΗΣ ΣΤΑΔΙΟΥ ΑΝΘΗ ΚΑΡΑΓΙΑΝΝΗ ΣΤΗΝ ΚΑΒΑΛΑ – ΦΑΣΗ Β»</w:t>
            </w:r>
          </w:p>
          <w:p w14:paraId="447D25CA" w14:textId="504230C8" w:rsidR="001E7B8D" w:rsidRPr="00E15FF4" w:rsidRDefault="001E7B8D" w:rsidP="0084286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2BF24322" w14:textId="77777777" w:rsidR="006C3011" w:rsidRDefault="006C3011" w:rsidP="00B5186E">
      <w:pPr>
        <w:jc w:val="center"/>
        <w:rPr>
          <w:b/>
          <w:bCs/>
          <w:sz w:val="28"/>
          <w:szCs w:val="28"/>
        </w:rPr>
      </w:pPr>
    </w:p>
    <w:p w14:paraId="74BCA843" w14:textId="77777777" w:rsidR="006C3011" w:rsidRDefault="006C3011" w:rsidP="00B5186E">
      <w:pPr>
        <w:jc w:val="center"/>
        <w:rPr>
          <w:b/>
          <w:bCs/>
          <w:sz w:val="28"/>
          <w:szCs w:val="28"/>
        </w:rPr>
      </w:pPr>
    </w:p>
    <w:p w14:paraId="6CA1D203" w14:textId="08064CCA" w:rsidR="00241700" w:rsidRPr="00DE1001" w:rsidRDefault="00581DE7" w:rsidP="00B5186E">
      <w:pPr>
        <w:jc w:val="center"/>
        <w:rPr>
          <w:b/>
          <w:bCs/>
          <w:sz w:val="28"/>
          <w:szCs w:val="28"/>
        </w:rPr>
      </w:pPr>
      <w:r w:rsidRPr="00DE1001">
        <w:rPr>
          <w:b/>
          <w:bCs/>
          <w:sz w:val="28"/>
          <w:szCs w:val="28"/>
        </w:rPr>
        <w:t>ΤΕΧΝΙΚΗ ΕΚΘΕΣΗ</w:t>
      </w:r>
    </w:p>
    <w:p w14:paraId="252CFB5E" w14:textId="77777777" w:rsidR="006C3011" w:rsidRDefault="006C3011"/>
    <w:p w14:paraId="1D90897D" w14:textId="04900C1A" w:rsidR="00581DE7" w:rsidRPr="002F2821" w:rsidRDefault="00581DE7">
      <w:r w:rsidRPr="002F2821">
        <w:t>Με το παρόν έργο θα εκτελεστούν επείγουσες εργασίες αποκατάστασης φθορών και συντήρησης στο Στάδιο Ανθή Καραγιάννη. Σκοπός του έργου είναι η βελτίωση των συνθηκών πρόσβασης, παραμονής εντός του σταδίου και άθλησης για αθλητές, διαιτητές, προπονητές και κοινό.</w:t>
      </w:r>
    </w:p>
    <w:p w14:paraId="5795E7DA" w14:textId="61E0B143" w:rsidR="00581DE7" w:rsidRPr="002F2821" w:rsidRDefault="00581DE7">
      <w:r w:rsidRPr="002F2821">
        <w:t>Κύριες εργασίες που θα εκτελεστούν είναι οι παρακάτω:</w:t>
      </w:r>
    </w:p>
    <w:p w14:paraId="6B4E22FF" w14:textId="0D6DAB97" w:rsidR="00DF51A3" w:rsidRDefault="00581DE7" w:rsidP="00F57A22">
      <w:pPr>
        <w:pStyle w:val="a3"/>
        <w:numPr>
          <w:ilvl w:val="0"/>
          <w:numId w:val="1"/>
        </w:numPr>
      </w:pPr>
      <w:r w:rsidRPr="002F2821">
        <w:t>Μόνωση αρμών διαστολής του γηπέδου</w:t>
      </w:r>
      <w:r w:rsidR="00A0642F" w:rsidRPr="002F2821">
        <w:t xml:space="preserve">. Η εργασία περιλαμβάνει πλήρωση των αρμών με πολυουρεθανική μαστίχη, επίστρωση  ταινίας </w:t>
      </w:r>
      <w:r w:rsidR="0018502E">
        <w:t>στεγάνωσης</w:t>
      </w:r>
      <w:r w:rsidR="00A0642F" w:rsidRPr="002F2821">
        <w:t xml:space="preserve"> και επάλειψη με </w:t>
      </w:r>
      <w:r w:rsidR="00A0642F" w:rsidRPr="0018502E">
        <w:rPr>
          <w:lang w:val="en-US"/>
        </w:rPr>
        <w:t>hyperdesmo</w:t>
      </w:r>
      <w:r w:rsidR="00A0642F" w:rsidRPr="002F2821">
        <w:rPr>
          <w:highlight w:val="yellow"/>
        </w:rPr>
        <w:t>.</w:t>
      </w:r>
    </w:p>
    <w:p w14:paraId="5E57703E" w14:textId="77777777" w:rsidR="00DF51A3" w:rsidRDefault="00581DE7" w:rsidP="00DF51A3">
      <w:pPr>
        <w:pStyle w:val="a3"/>
        <w:keepNext/>
      </w:pPr>
      <w:r w:rsidRPr="002F2821">
        <w:t xml:space="preserve"> </w:t>
      </w:r>
      <w:r w:rsidR="00F57A22">
        <w:rPr>
          <w:rFonts w:eastAsia="Times New Roman" w:cs="Times New Roman"/>
          <w:b/>
          <w:bCs/>
          <w:noProof/>
          <w:lang w:val="en-US"/>
        </w:rPr>
        <w:drawing>
          <wp:inline distT="0" distB="0" distL="0" distR="0" wp14:anchorId="50DB5466" wp14:editId="5F224DAD">
            <wp:extent cx="2625553" cy="1974042"/>
            <wp:effectExtent l="1905" t="0" r="5715" b="5715"/>
            <wp:docPr id="516181787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2669763" cy="200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2B66C" w14:textId="77777777" w:rsidR="00DF51A3" w:rsidRDefault="00DF51A3" w:rsidP="00DF51A3">
      <w:pPr>
        <w:pStyle w:val="a3"/>
        <w:keepNext/>
      </w:pPr>
    </w:p>
    <w:p w14:paraId="71B76C46" w14:textId="04611E89" w:rsidR="00DF51A3" w:rsidRDefault="004C0234" w:rsidP="00DF51A3">
      <w:pPr>
        <w:pStyle w:val="a3"/>
        <w:keepNext/>
        <w:numPr>
          <w:ilvl w:val="0"/>
          <w:numId w:val="1"/>
        </w:numPr>
      </w:pPr>
      <w:r w:rsidRPr="002F2821">
        <w:t xml:space="preserve">Αντικατάσταση </w:t>
      </w:r>
      <w:r w:rsidR="006E637E" w:rsidRPr="002F2821">
        <w:t xml:space="preserve">ανοιγόμενων και μη ανοιγόμενων </w:t>
      </w:r>
      <w:r w:rsidRPr="002F2821">
        <w:t xml:space="preserve">υαλοστασίων </w:t>
      </w:r>
      <w:r w:rsidR="006E637E" w:rsidRPr="002F2821">
        <w:t xml:space="preserve">καθώς και υαλοστασίων ασφαλείας </w:t>
      </w:r>
      <w:r w:rsidRPr="002F2821">
        <w:t>στο στεγασμένο τμήμα του σταδίου (θεωρεία)</w:t>
      </w:r>
      <w:r w:rsidR="006E637E" w:rsidRPr="002F2821">
        <w:t>,</w:t>
      </w:r>
      <w:r w:rsidRPr="002F2821">
        <w:t xml:space="preserve"> επισκευή διαβρωμένων ή </w:t>
      </w:r>
      <w:r w:rsidRPr="002F2821">
        <w:lastRenderedPageBreak/>
        <w:t>κατεστραμμένων κιγκλιδωμάτων</w:t>
      </w:r>
      <w:r w:rsidR="006E637E" w:rsidRPr="002F2821">
        <w:t xml:space="preserve"> και βαφή πλαισίων και κιγκλιδωμάτων.</w:t>
      </w:r>
      <w:r w:rsidR="00F57A22" w:rsidRPr="00F57A22">
        <w:rPr>
          <w:rFonts w:eastAsia="Times New Roman" w:cs="Times New Roman"/>
          <w:b/>
          <w:bCs/>
          <w:noProof/>
        </w:rPr>
        <w:t xml:space="preserve"> </w:t>
      </w:r>
      <w:r w:rsidR="00F57A22">
        <w:rPr>
          <w:rFonts w:eastAsia="Times New Roman" w:cs="Times New Roman"/>
          <w:b/>
          <w:bCs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3AE0D3C" wp14:editId="1CDD0D9E">
            <wp:simplePos x="0" y="0"/>
            <wp:positionH relativeFrom="column">
              <wp:posOffset>139700</wp:posOffset>
            </wp:positionH>
            <wp:positionV relativeFrom="paragraph">
              <wp:posOffset>508635</wp:posOffset>
            </wp:positionV>
            <wp:extent cx="2569845" cy="1930400"/>
            <wp:effectExtent l="0" t="4127" r="0" b="0"/>
            <wp:wrapTight wrapText="bothSides">
              <wp:wrapPolygon edited="0">
                <wp:start x="-35" y="21554"/>
                <wp:lineTo x="21421" y="21554"/>
                <wp:lineTo x="21421" y="238"/>
                <wp:lineTo x="-35" y="238"/>
                <wp:lineTo x="-35" y="21554"/>
              </wp:wrapPolygon>
            </wp:wrapTight>
            <wp:docPr id="467494396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69845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A22">
        <w:rPr>
          <w:rFonts w:eastAsia="Times New Roman" w:cs="Times New Roman"/>
          <w:b/>
          <w:bCs/>
          <w:noProof/>
          <w:lang w:val="en-US"/>
        </w:rPr>
        <w:drawing>
          <wp:inline distT="0" distB="0" distL="0" distR="0" wp14:anchorId="27A08A09" wp14:editId="7EA0032A">
            <wp:extent cx="2573616" cy="1933392"/>
            <wp:effectExtent l="0" t="3810" r="0" b="0"/>
            <wp:docPr id="2063803103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2588349" cy="194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18732" w14:textId="77777777" w:rsidR="00DF51A3" w:rsidRPr="00DF51A3" w:rsidRDefault="00DF51A3" w:rsidP="00DF51A3"/>
    <w:p w14:paraId="2C9A3A22" w14:textId="7849B32B" w:rsidR="00DF51A3" w:rsidRDefault="004C0234" w:rsidP="00581DE7">
      <w:pPr>
        <w:pStyle w:val="a3"/>
        <w:numPr>
          <w:ilvl w:val="0"/>
          <w:numId w:val="1"/>
        </w:numPr>
      </w:pPr>
      <w:r w:rsidRPr="002F2821">
        <w:t>Επισκευ</w:t>
      </w:r>
      <w:r w:rsidR="006E637E" w:rsidRPr="002F2821">
        <w:t xml:space="preserve">ές σε </w:t>
      </w:r>
      <w:r w:rsidR="006E637E" w:rsidRPr="002F2821">
        <w:rPr>
          <w:lang w:val="en-US"/>
        </w:rPr>
        <w:t>WC</w:t>
      </w:r>
      <w:r w:rsidRPr="002F2821">
        <w:t>.</w:t>
      </w:r>
      <w:r w:rsidR="006E637E" w:rsidRPr="002F2821">
        <w:t xml:space="preserve"> Θα γίνει αντικατάσταση θυρών (χωρίς αντικατάσταση των πλαισίων), αντικατάσταση επιτοίχιων σωληνώσεων με εμφανείς </w:t>
      </w:r>
      <w:r w:rsidR="0018502E">
        <w:t xml:space="preserve">σωλήνες </w:t>
      </w:r>
      <w:r w:rsidR="0018502E" w:rsidRPr="0018502E">
        <w:t>faser πράσιν</w:t>
      </w:r>
      <w:r w:rsidR="0018502E">
        <w:t>ους</w:t>
      </w:r>
      <w:r w:rsidR="0018502E" w:rsidRPr="0018502E">
        <w:t xml:space="preserve"> με υαλόνημα Φ 20 PN 20</w:t>
      </w:r>
      <w:r w:rsidR="002F2821" w:rsidRPr="002F2821">
        <w:t>. Αποξήλωση λεκανών τουρκικού τύπου με ευρωπαικές. Αποξήλωση τεσσάρων λουτήρων (ντουζ) και κατασκευή νέων με δάπεδα από πλακίδια πορσελάνης. Αντικατάσταση μπαταρίας θερμού - ψυχρού ύδατος, στα ντουζ. Αποξήλωση και αντικατάσταση φθαρμένων πλακίδιων πορσελάνης από τοίχους</w:t>
      </w:r>
      <w:r w:rsidR="00DF51A3">
        <w:t>.</w:t>
      </w:r>
    </w:p>
    <w:p w14:paraId="234B04B5" w14:textId="77777777" w:rsidR="00DF51A3" w:rsidRDefault="00DF51A3" w:rsidP="00DF51A3">
      <w:pPr>
        <w:pStyle w:val="a3"/>
      </w:pPr>
    </w:p>
    <w:p w14:paraId="6DEFCAFC" w14:textId="77777777" w:rsidR="00DF51A3" w:rsidRDefault="00DF51A3" w:rsidP="00DF51A3">
      <w:pPr>
        <w:pStyle w:val="a3"/>
      </w:pPr>
    </w:p>
    <w:p w14:paraId="2A790FB7" w14:textId="1ADD3630" w:rsidR="00DF51A3" w:rsidRDefault="00DF51A3" w:rsidP="00DF51A3">
      <w:pPr>
        <w:pStyle w:val="a3"/>
      </w:pPr>
      <w:r>
        <w:t xml:space="preserve">    </w:t>
      </w:r>
      <w:r>
        <w:rPr>
          <w:rFonts w:eastAsia="Times New Roman" w:cs="Times New Roman"/>
          <w:b/>
          <w:bCs/>
          <w:noProof/>
          <w:lang w:val="en-US"/>
        </w:rPr>
        <w:drawing>
          <wp:inline distT="0" distB="0" distL="0" distR="0" wp14:anchorId="67906F51" wp14:editId="16629607">
            <wp:extent cx="1988986" cy="1494197"/>
            <wp:effectExtent l="0" t="318" r="0" b="0"/>
            <wp:docPr id="1613479500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03848" cy="1505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eastAsia="Times New Roman" w:cs="Times New Roman"/>
          <w:b/>
          <w:bCs/>
          <w:noProof/>
          <w:lang w:val="en-US"/>
        </w:rPr>
        <w:drawing>
          <wp:inline distT="0" distB="0" distL="0" distR="0" wp14:anchorId="5AFD0CD4" wp14:editId="5CE9F4D6">
            <wp:extent cx="1943336" cy="1459903"/>
            <wp:effectExtent l="0" t="6033" r="0" b="0"/>
            <wp:docPr id="955039260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58086" cy="1470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14:paraId="11351418" w14:textId="52E56085" w:rsidR="00DF51A3" w:rsidRDefault="00F57A22" w:rsidP="00DF51A3">
      <w:pPr>
        <w:pStyle w:val="a3"/>
        <w:keepNext/>
      </w:pPr>
      <w:r w:rsidRPr="00F57A22">
        <w:rPr>
          <w:rFonts w:eastAsia="Times New Roman" w:cs="Times New Roman"/>
          <w:b/>
          <w:bCs/>
          <w:noProof/>
          <w:lang w:val="en-US"/>
        </w:rPr>
        <w:t xml:space="preserve"> </w:t>
      </w:r>
    </w:p>
    <w:p w14:paraId="0881F6AE" w14:textId="62945AC6" w:rsidR="00DF51A3" w:rsidRDefault="00DF51A3" w:rsidP="00DF51A3">
      <w:pPr>
        <w:pStyle w:val="a3"/>
        <w:keepNext/>
      </w:pPr>
    </w:p>
    <w:p w14:paraId="4819303E" w14:textId="52E35B05" w:rsidR="004C0234" w:rsidRPr="002F2821" w:rsidRDefault="00F57A22" w:rsidP="00DF51A3">
      <w:pPr>
        <w:pStyle w:val="a3"/>
      </w:pPr>
      <w:r>
        <w:rPr>
          <w:rFonts w:eastAsia="Times New Roman" w:cs="Times New Roman"/>
          <w:b/>
          <w:bCs/>
          <w:noProof/>
          <w:lang w:val="en-US"/>
        </w:rPr>
        <w:drawing>
          <wp:inline distT="0" distB="0" distL="0" distR="0" wp14:anchorId="66164AF9" wp14:editId="75D08E24">
            <wp:extent cx="2044910" cy="1536210"/>
            <wp:effectExtent l="6667" t="0" r="318" b="317"/>
            <wp:docPr id="1200469004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70307" cy="1555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51A3">
        <w:t xml:space="preserve">   </w:t>
      </w:r>
      <w:r w:rsidR="00DF51A3">
        <w:rPr>
          <w:rFonts w:eastAsia="Times New Roman" w:cs="Times New Roman"/>
          <w:b/>
          <w:bCs/>
          <w:noProof/>
          <w:lang w:val="en-US"/>
        </w:rPr>
        <w:drawing>
          <wp:inline distT="0" distB="0" distL="0" distR="0" wp14:anchorId="482B97FC" wp14:editId="3B458A1F">
            <wp:extent cx="2053668" cy="1542789"/>
            <wp:effectExtent l="7937" t="0" r="0" b="0"/>
            <wp:docPr id="1170495223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71717" cy="1556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EA2D6" w14:textId="64304D32" w:rsidR="004C0234" w:rsidRPr="002F2821" w:rsidRDefault="004C0234" w:rsidP="00581DE7">
      <w:pPr>
        <w:pStyle w:val="a3"/>
        <w:numPr>
          <w:ilvl w:val="0"/>
          <w:numId w:val="1"/>
        </w:numPr>
      </w:pPr>
      <w:r w:rsidRPr="002F2821">
        <w:lastRenderedPageBreak/>
        <w:t>Επισκευή μηχανισμού ανοίγματος κεντρικών θυρών κοινού σε διάφορες θέσεις.</w:t>
      </w:r>
      <w:r w:rsidR="006E637E" w:rsidRPr="002F2821">
        <w:t xml:space="preserve"> </w:t>
      </w:r>
      <w:r w:rsidR="002F2821" w:rsidRPr="002F2821">
        <w:t xml:space="preserve">Θα γίνει αποξήλωση και αντικατάσταση των σιδηρών γωνιών που είναι αγκυρωμένες στο δάπεδο ως οδηγοί των ανηρτημένων </w:t>
      </w:r>
      <w:r w:rsidR="006C3011">
        <w:t xml:space="preserve">μεταλλικών </w:t>
      </w:r>
      <w:r w:rsidR="002F2821" w:rsidRPr="002F2821">
        <w:t>κεντρικών θυρών του σταδίου.</w:t>
      </w:r>
    </w:p>
    <w:p w14:paraId="2BCD247C" w14:textId="4BB311E8" w:rsidR="004C0234" w:rsidRPr="002F2821" w:rsidRDefault="004C0234" w:rsidP="00581DE7">
      <w:pPr>
        <w:pStyle w:val="a3"/>
        <w:numPr>
          <w:ilvl w:val="0"/>
          <w:numId w:val="1"/>
        </w:numPr>
      </w:pPr>
      <w:r w:rsidRPr="002F2821">
        <w:t>Επεμβάσεις-επισκευές σε ηλεκτρολογικές εγκαταστάσεις</w:t>
      </w:r>
      <w:r w:rsidR="002F2821" w:rsidRPr="002F2821">
        <w:t>. Αλλαγή καλωδιώσεων, αποξήλωση και τοποθέτηση νέων ηλεκτρικών υποπινάκων.</w:t>
      </w:r>
    </w:p>
    <w:p w14:paraId="32975209" w14:textId="5FAEF744" w:rsidR="004C0234" w:rsidRPr="002F2821" w:rsidRDefault="002F2821" w:rsidP="004C0234">
      <w:pPr>
        <w:pStyle w:val="a3"/>
        <w:numPr>
          <w:ilvl w:val="0"/>
          <w:numId w:val="1"/>
        </w:numPr>
      </w:pPr>
      <w:r w:rsidRPr="002F2821">
        <w:t xml:space="preserve">Αντικατάσταση κλειδαριών σε εσωτερικές πόρτες </w:t>
      </w:r>
      <w:r w:rsidR="004B235A">
        <w:rPr>
          <w:lang w:val="en-US"/>
        </w:rPr>
        <w:t>WC</w:t>
      </w:r>
      <w:r w:rsidR="004B235A">
        <w:t xml:space="preserve"> και αποδυτηρίων </w:t>
      </w:r>
      <w:r w:rsidRPr="002F2821">
        <w:t>με νέες με ενιαίο κλειδί.</w:t>
      </w:r>
    </w:p>
    <w:p w14:paraId="64219B25" w14:textId="77777777" w:rsidR="00DF51A3" w:rsidRPr="00DF51A3" w:rsidRDefault="002F2821" w:rsidP="002F2821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rPr>
          <w:rFonts w:eastAsia="Times New Roman" w:cs="Times New Roman"/>
          <w:lang w:val="ru-RU"/>
        </w:rPr>
      </w:pPr>
      <w:r>
        <w:t>Αντικατάσταση εσ</w:t>
      </w:r>
      <w:r w:rsidRPr="002F2821">
        <w:t>χ</w:t>
      </w:r>
      <w:r>
        <w:t>αρών</w:t>
      </w:r>
      <w:r w:rsidRPr="002F2821">
        <w:t xml:space="preserve"> στα δύο "πέταλα" εσωτερικά της καμπύλης του ταρτάν</w:t>
      </w:r>
      <w:r>
        <w:t xml:space="preserve"> με νέες </w:t>
      </w:r>
      <w:r w:rsidRPr="002F2821">
        <w:t>τύπου "ΑΣΚΟ", γαλβανισμένες</w:t>
      </w:r>
      <w:r>
        <w:t>.</w:t>
      </w:r>
    </w:p>
    <w:p w14:paraId="46198A91" w14:textId="2FA19017" w:rsidR="002F2821" w:rsidRPr="002F2821" w:rsidRDefault="00F57A22" w:rsidP="00DF51A3">
      <w:pPr>
        <w:pStyle w:val="a3"/>
        <w:tabs>
          <w:tab w:val="left" w:pos="426"/>
        </w:tabs>
        <w:autoSpaceDE w:val="0"/>
        <w:autoSpaceDN w:val="0"/>
        <w:adjustRightInd w:val="0"/>
        <w:spacing w:after="0" w:line="276" w:lineRule="auto"/>
        <w:rPr>
          <w:rFonts w:eastAsia="Times New Roman" w:cs="Times New Roman"/>
          <w:lang w:val="ru-RU"/>
        </w:rPr>
      </w:pPr>
      <w:r w:rsidRPr="00F57A22">
        <w:rPr>
          <w:rFonts w:eastAsia="Times New Roman" w:cs="Times New Roman"/>
          <w:b/>
          <w:bCs/>
          <w:noProof/>
        </w:rPr>
        <w:t xml:space="preserve"> </w:t>
      </w:r>
      <w:r>
        <w:rPr>
          <w:rFonts w:eastAsia="Times New Roman" w:cs="Times New Roman"/>
          <w:b/>
          <w:bCs/>
          <w:noProof/>
          <w:lang w:val="en-US"/>
        </w:rPr>
        <w:drawing>
          <wp:inline distT="0" distB="0" distL="0" distR="0" wp14:anchorId="28A01459" wp14:editId="0C555E2F">
            <wp:extent cx="2178682" cy="1636703"/>
            <wp:effectExtent l="4127" t="0" r="0" b="0"/>
            <wp:docPr id="1612258536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2191891" cy="164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529F4" w14:textId="47B733BC" w:rsidR="006C3011" w:rsidRDefault="002F2821" w:rsidP="004C0234">
      <w:pPr>
        <w:pStyle w:val="a3"/>
        <w:numPr>
          <w:ilvl w:val="0"/>
          <w:numId w:val="1"/>
        </w:numPr>
      </w:pPr>
      <w:r>
        <w:t xml:space="preserve">Επιδιόρθωση με επισκευαστικό κονίαμα σε θέσεις αποκάλυψης οπλισμών. Η απόξεση και επάλειψη με ειδική εποξειδική βαφή που έχει ήδη πραγματοποιηθεί, δεν περιλαμβάνεται στην </w:t>
      </w:r>
      <w:r w:rsidR="006C3011">
        <w:t>εργασία αυτή.</w:t>
      </w:r>
      <w:r w:rsidR="00F57A22" w:rsidRPr="00F57A22">
        <w:rPr>
          <w:rFonts w:eastAsia="Times New Roman" w:cs="Times New Roman"/>
          <w:b/>
          <w:bCs/>
          <w:noProof/>
        </w:rPr>
        <w:t xml:space="preserve"> </w:t>
      </w:r>
    </w:p>
    <w:p w14:paraId="6A0B266E" w14:textId="0FC22B9C" w:rsidR="002F2821" w:rsidRDefault="002F2821" w:rsidP="006C3011">
      <w:pPr>
        <w:pStyle w:val="a3"/>
      </w:pPr>
      <w:r>
        <w:t xml:space="preserve"> </w:t>
      </w:r>
      <w:r w:rsidR="00F57A22">
        <w:rPr>
          <w:rFonts w:eastAsia="Times New Roman" w:cs="Times New Roman"/>
          <w:b/>
          <w:bCs/>
          <w:noProof/>
          <w:lang w:val="en-US"/>
        </w:rPr>
        <w:drawing>
          <wp:inline distT="0" distB="0" distL="0" distR="0" wp14:anchorId="270FC728" wp14:editId="697A1A71">
            <wp:extent cx="2702557" cy="2030257"/>
            <wp:effectExtent l="0" t="6985" r="0" b="0"/>
            <wp:docPr id="329016257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07512" cy="2033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F567B" w14:textId="77777777" w:rsidR="00DF51A3" w:rsidRDefault="00DF51A3" w:rsidP="001E7B8D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360"/>
        <w:jc w:val="center"/>
        <w:rPr>
          <w:rFonts w:eastAsia="Times New Roman" w:cs="Times New Roman"/>
          <w:b/>
          <w:bCs/>
          <w:lang w:val="ru-RU"/>
        </w:rPr>
      </w:pPr>
      <w:bookmarkStart w:id="0" w:name="_Hlk10102572"/>
    </w:p>
    <w:p w14:paraId="647B4BF1" w14:textId="77279F83" w:rsidR="001E7B8D" w:rsidRDefault="001E7B8D" w:rsidP="001E7B8D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360"/>
        <w:jc w:val="center"/>
        <w:rPr>
          <w:rFonts w:eastAsia="Times New Roman" w:cs="Times New Roman"/>
          <w:b/>
          <w:bCs/>
        </w:rPr>
      </w:pPr>
      <w:r w:rsidRPr="001E7B8D">
        <w:rPr>
          <w:rFonts w:eastAsia="Times New Roman" w:cs="Times New Roman"/>
          <w:b/>
          <w:bCs/>
          <w:lang w:val="ru-RU"/>
        </w:rPr>
        <w:t>Καβάλα</w:t>
      </w:r>
      <w:r w:rsidRPr="001E7B8D">
        <w:rPr>
          <w:rFonts w:eastAsia="Times New Roman" w:cs="Times New Roman"/>
          <w:b/>
          <w:bCs/>
        </w:rPr>
        <w:t xml:space="preserve">, </w:t>
      </w:r>
      <w:r w:rsidR="006C3011">
        <w:rPr>
          <w:rFonts w:eastAsia="Times New Roman" w:cs="Times New Roman"/>
          <w:b/>
          <w:bCs/>
        </w:rPr>
        <w:t>08/12/2023</w:t>
      </w:r>
    </w:p>
    <w:p w14:paraId="658EBDA8" w14:textId="77777777" w:rsidR="001E7B8D" w:rsidRPr="001E7B8D" w:rsidRDefault="001E7B8D" w:rsidP="001E7B8D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360"/>
        <w:jc w:val="center"/>
        <w:rPr>
          <w:rFonts w:eastAsia="Times New Roman" w:cs="Times New Roman"/>
          <w:b/>
          <w:bCs/>
          <w:lang w:val="en-US"/>
        </w:rPr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1E7B8D" w:rsidRPr="009C2FEE" w14:paraId="6F17FD78" w14:textId="77777777" w:rsidTr="0084286F">
        <w:trPr>
          <w:trHeight w:val="448"/>
          <w:jc w:val="center"/>
        </w:trPr>
        <w:tc>
          <w:tcPr>
            <w:tcW w:w="3402" w:type="dxa"/>
          </w:tcPr>
          <w:p w14:paraId="691D54A9" w14:textId="48D51068" w:rsidR="001E7B8D" w:rsidRPr="009C2FEE" w:rsidRDefault="001E7B8D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  <w:lang w:val="ru-RU"/>
              </w:rPr>
            </w:pPr>
            <w:r w:rsidRPr="009C2FEE">
              <w:rPr>
                <w:rFonts w:eastAsia="Times New Roman" w:cs="Times New Roman"/>
                <w:b/>
                <w:bCs/>
                <w:lang w:val="ru-RU"/>
              </w:rPr>
              <w:t>ΣΥΝΤΑΧΘΗΚΕ</w:t>
            </w:r>
          </w:p>
        </w:tc>
        <w:tc>
          <w:tcPr>
            <w:tcW w:w="3402" w:type="dxa"/>
            <w:shd w:val="clear" w:color="auto" w:fill="auto"/>
          </w:tcPr>
          <w:p w14:paraId="65262C73" w14:textId="77777777" w:rsidR="001E7B8D" w:rsidRDefault="001E7B8D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9C2FEE">
              <w:rPr>
                <w:rFonts w:eastAsia="Times New Roman" w:cs="Times New Roman"/>
                <w:b/>
                <w:bCs/>
              </w:rPr>
              <w:t>ΕΛΕΓΧΘΗΚΕ</w:t>
            </w:r>
          </w:p>
          <w:p w14:paraId="2545B7C1" w14:textId="31923FA9" w:rsidR="0018502E" w:rsidRPr="009C2FEE" w:rsidRDefault="0018502E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Ο Προϊστάμενος Τμ. Μελετών &amp; Έργων</w:t>
            </w:r>
          </w:p>
        </w:tc>
        <w:tc>
          <w:tcPr>
            <w:tcW w:w="3402" w:type="dxa"/>
            <w:shd w:val="clear" w:color="auto" w:fill="auto"/>
          </w:tcPr>
          <w:p w14:paraId="0EA54443" w14:textId="77777777" w:rsidR="001E7B8D" w:rsidRDefault="001E7B8D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  <w:lang w:val="ru-RU"/>
              </w:rPr>
            </w:pPr>
            <w:r w:rsidRPr="009C2FEE">
              <w:rPr>
                <w:rFonts w:eastAsia="Times New Roman" w:cs="Times New Roman"/>
                <w:b/>
                <w:bCs/>
                <w:lang w:val="ru-RU"/>
              </w:rPr>
              <w:t>ΘΕΩΡΗΘΗΚΕ</w:t>
            </w:r>
          </w:p>
          <w:p w14:paraId="7EA73137" w14:textId="3677D1D5" w:rsidR="0018502E" w:rsidRPr="0018502E" w:rsidRDefault="0018502E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Ο Αν. Δ/ντης της Τ.Υ.</w:t>
            </w:r>
          </w:p>
        </w:tc>
      </w:tr>
      <w:tr w:rsidR="001E7B8D" w:rsidRPr="009C2FEE" w14:paraId="183CE990" w14:textId="77777777" w:rsidTr="0084286F">
        <w:trPr>
          <w:jc w:val="center"/>
        </w:trPr>
        <w:tc>
          <w:tcPr>
            <w:tcW w:w="3402" w:type="dxa"/>
          </w:tcPr>
          <w:p w14:paraId="29F94FD8" w14:textId="300EB2A5" w:rsidR="001E7B8D" w:rsidRDefault="001E7B8D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Δρόσος Δρόσος</w:t>
            </w:r>
          </w:p>
          <w:p w14:paraId="3EE82AE6" w14:textId="77777777" w:rsidR="001E7B8D" w:rsidRPr="00C869D6" w:rsidRDefault="001E7B8D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</w:rPr>
            </w:pPr>
          </w:p>
          <w:p w14:paraId="5C78CAF0" w14:textId="77777777" w:rsidR="001E7B8D" w:rsidRPr="009C2FEE" w:rsidRDefault="001E7B8D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  <w:lang w:val="ru-RU"/>
              </w:rPr>
            </w:pPr>
            <w:r>
              <w:rPr>
                <w:rFonts w:eastAsia="Times New Roman" w:cs="Times New Roman"/>
                <w:b/>
                <w:bCs/>
              </w:rPr>
              <w:t>Πολιτικός</w:t>
            </w:r>
            <w:r w:rsidRPr="009C2FEE">
              <w:rPr>
                <w:rFonts w:eastAsia="Times New Roman" w:cs="Times New Roman"/>
                <w:b/>
                <w:bCs/>
                <w:lang w:val="ru-RU"/>
              </w:rPr>
              <w:t xml:space="preserve"> Μηχανικός</w:t>
            </w:r>
          </w:p>
        </w:tc>
        <w:tc>
          <w:tcPr>
            <w:tcW w:w="3402" w:type="dxa"/>
            <w:shd w:val="clear" w:color="auto" w:fill="auto"/>
          </w:tcPr>
          <w:p w14:paraId="210E3F3E" w14:textId="6BC293EA" w:rsidR="001E7B8D" w:rsidRDefault="001E7B8D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Μιχαήλ Αλέξης</w:t>
            </w:r>
          </w:p>
          <w:p w14:paraId="22B17A76" w14:textId="77777777" w:rsidR="001E7B8D" w:rsidRPr="00911F0D" w:rsidRDefault="001E7B8D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</w:rPr>
            </w:pPr>
          </w:p>
          <w:p w14:paraId="3A9CF023" w14:textId="77777777" w:rsidR="001E7B8D" w:rsidRPr="00911F0D" w:rsidRDefault="001E7B8D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9C2FEE">
              <w:rPr>
                <w:rFonts w:eastAsia="Times New Roman" w:cs="Times New Roman"/>
                <w:b/>
                <w:bCs/>
                <w:lang w:val="ru-RU"/>
              </w:rPr>
              <w:t>Μηχανικός</w:t>
            </w:r>
            <w:r>
              <w:rPr>
                <w:rFonts w:eastAsia="Times New Roman" w:cs="Times New Roman"/>
                <w:b/>
                <w:bCs/>
              </w:rPr>
              <w:t xml:space="preserve"> Περιβάλλοντος</w:t>
            </w:r>
          </w:p>
        </w:tc>
        <w:tc>
          <w:tcPr>
            <w:tcW w:w="3402" w:type="dxa"/>
            <w:shd w:val="clear" w:color="auto" w:fill="auto"/>
          </w:tcPr>
          <w:p w14:paraId="490513DC" w14:textId="77777777" w:rsidR="001E7B8D" w:rsidRDefault="0018502E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Ηλίας Τσαγκαλίδης</w:t>
            </w:r>
          </w:p>
          <w:p w14:paraId="0836E9C2" w14:textId="77777777" w:rsidR="0018502E" w:rsidRDefault="0018502E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</w:rPr>
            </w:pPr>
          </w:p>
          <w:p w14:paraId="0FADC3CB" w14:textId="4A2A8BBB" w:rsidR="0018502E" w:rsidRPr="0018502E" w:rsidRDefault="0018502E" w:rsidP="0084286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Μηχανικός Παραγωγής &amp; Διοίκησης</w:t>
            </w:r>
          </w:p>
        </w:tc>
      </w:tr>
      <w:bookmarkEnd w:id="0"/>
    </w:tbl>
    <w:p w14:paraId="5C3A3BF9" w14:textId="17A1EAA0" w:rsidR="00B5186E" w:rsidRDefault="00B5186E" w:rsidP="00F821B6"/>
    <w:sectPr w:rsidR="00B5186E" w:rsidSect="00F821B6">
      <w:type w:val="continuous"/>
      <w:pgSz w:w="11906" w:h="16838"/>
      <w:pgMar w:top="709" w:right="991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04730" w14:textId="77777777" w:rsidR="00A94468" w:rsidRDefault="00A94468" w:rsidP="00F821B6">
      <w:pPr>
        <w:spacing w:after="0" w:line="240" w:lineRule="auto"/>
      </w:pPr>
      <w:r>
        <w:separator/>
      </w:r>
    </w:p>
  </w:endnote>
  <w:endnote w:type="continuationSeparator" w:id="0">
    <w:p w14:paraId="2C6EADF7" w14:textId="77777777" w:rsidR="00A94468" w:rsidRDefault="00A94468" w:rsidP="00F8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0161744"/>
      <w:docPartObj>
        <w:docPartGallery w:val="Page Numbers (Bottom of Page)"/>
        <w:docPartUnique/>
      </w:docPartObj>
    </w:sdtPr>
    <w:sdtEndPr/>
    <w:sdtContent>
      <w:p w14:paraId="57B72AC5" w14:textId="1A03FAFC" w:rsidR="00F821B6" w:rsidRDefault="00F821B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568703" w14:textId="77777777" w:rsidR="00F821B6" w:rsidRDefault="00F821B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CA74A" w14:textId="77777777" w:rsidR="00A94468" w:rsidRDefault="00A94468" w:rsidP="00F821B6">
      <w:pPr>
        <w:spacing w:after="0" w:line="240" w:lineRule="auto"/>
      </w:pPr>
      <w:r>
        <w:separator/>
      </w:r>
    </w:p>
  </w:footnote>
  <w:footnote w:type="continuationSeparator" w:id="0">
    <w:p w14:paraId="41CAC0E2" w14:textId="77777777" w:rsidR="00A94468" w:rsidRDefault="00A94468" w:rsidP="00F82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C73002"/>
    <w:multiLevelType w:val="hybridMultilevel"/>
    <w:tmpl w:val="9EEC4B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694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DE7"/>
    <w:rsid w:val="00063FA4"/>
    <w:rsid w:val="0007675B"/>
    <w:rsid w:val="0008112D"/>
    <w:rsid w:val="0018502E"/>
    <w:rsid w:val="001E7B8D"/>
    <w:rsid w:val="00241700"/>
    <w:rsid w:val="00293022"/>
    <w:rsid w:val="002F2821"/>
    <w:rsid w:val="003009B2"/>
    <w:rsid w:val="0044558E"/>
    <w:rsid w:val="004B235A"/>
    <w:rsid w:val="004C0234"/>
    <w:rsid w:val="00581DE7"/>
    <w:rsid w:val="006C3011"/>
    <w:rsid w:val="006E637E"/>
    <w:rsid w:val="007D222E"/>
    <w:rsid w:val="00A0642F"/>
    <w:rsid w:val="00A94468"/>
    <w:rsid w:val="00B5186E"/>
    <w:rsid w:val="00DE1001"/>
    <w:rsid w:val="00DF51A3"/>
    <w:rsid w:val="00F57A22"/>
    <w:rsid w:val="00F8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BA227"/>
  <w15:chartTrackingRefBased/>
  <w15:docId w15:val="{CE50E64B-7078-4342-9D62-761175EA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DE7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DF51A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header"/>
    <w:basedOn w:val="a"/>
    <w:link w:val="Char"/>
    <w:uiPriority w:val="99"/>
    <w:unhideWhenUsed/>
    <w:rsid w:val="00F821B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F821B6"/>
  </w:style>
  <w:style w:type="paragraph" w:styleId="a6">
    <w:name w:val="footer"/>
    <w:basedOn w:val="a"/>
    <w:link w:val="Char0"/>
    <w:uiPriority w:val="99"/>
    <w:unhideWhenUsed/>
    <w:rsid w:val="00F821B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F82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397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Akis Drosos</dc:creator>
  <cp:keywords/>
  <dc:description/>
  <cp:lastModifiedBy>Pilatou, Katerina</cp:lastModifiedBy>
  <cp:revision>11</cp:revision>
  <dcterms:created xsi:type="dcterms:W3CDTF">2023-12-08T06:57:00Z</dcterms:created>
  <dcterms:modified xsi:type="dcterms:W3CDTF">2024-05-08T09:02:00Z</dcterms:modified>
</cp:coreProperties>
</file>