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ADAD9" w14:textId="77777777" w:rsidR="007A0394" w:rsidRPr="001D2781" w:rsidRDefault="007A0394" w:rsidP="007A0394">
      <w:pPr>
        <w:spacing w:after="0" w:line="240" w:lineRule="auto"/>
        <w:rPr>
          <w:rFonts w:ascii="Arial" w:hAnsi="Arial" w:cs="Arial"/>
          <w:lang w:val="en-US"/>
        </w:rPr>
      </w:pPr>
      <w:r w:rsidRPr="001D2781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64051E9C" wp14:editId="337424B5">
            <wp:simplePos x="0" y="0"/>
            <wp:positionH relativeFrom="column">
              <wp:posOffset>521919</wp:posOffset>
            </wp:positionH>
            <wp:positionV relativeFrom="paragraph">
              <wp:posOffset>-220162</wp:posOffset>
            </wp:positionV>
            <wp:extent cx="390525" cy="390525"/>
            <wp:effectExtent l="0" t="0" r="9525" b="9525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εθνοσημο.μπλε b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2781">
        <w:rPr>
          <w:rFonts w:ascii="Arial" w:hAnsi="Arial" w:cs="Arial"/>
          <w:lang w:val="en-US"/>
        </w:rPr>
        <w:tab/>
      </w:r>
      <w:r w:rsidRPr="001D2781">
        <w:rPr>
          <w:rFonts w:ascii="Arial" w:hAnsi="Arial" w:cs="Arial"/>
        </w:rPr>
        <w:t xml:space="preserve">            </w:t>
      </w:r>
      <w:r w:rsidRPr="001D2781">
        <w:rPr>
          <w:rFonts w:ascii="Arial" w:hAnsi="Arial" w:cs="Arial"/>
        </w:rPr>
        <w:tab/>
      </w:r>
      <w:r w:rsidRPr="001D2781">
        <w:rPr>
          <w:rFonts w:ascii="Arial" w:hAnsi="Arial" w:cs="Arial"/>
        </w:rPr>
        <w:tab/>
      </w:r>
      <w:r w:rsidRPr="001D2781">
        <w:rPr>
          <w:rFonts w:ascii="Arial" w:hAnsi="Arial" w:cs="Arial"/>
        </w:rPr>
        <w:tab/>
      </w:r>
      <w:r w:rsidRPr="001D2781">
        <w:rPr>
          <w:rFonts w:ascii="Arial" w:hAnsi="Arial" w:cs="Arial"/>
        </w:rPr>
        <w:tab/>
        <w:t xml:space="preserve">  </w:t>
      </w:r>
      <w:r w:rsidRPr="001D2781">
        <w:rPr>
          <w:rFonts w:ascii="Arial" w:hAnsi="Arial" w:cs="Arial"/>
        </w:rPr>
        <w:tab/>
      </w:r>
      <w:r w:rsidRPr="001D2781">
        <w:rPr>
          <w:rFonts w:ascii="Arial" w:hAnsi="Arial" w:cs="Arial"/>
        </w:rPr>
        <w:tab/>
      </w:r>
      <w:r w:rsidRPr="001D2781">
        <w:rPr>
          <w:rFonts w:ascii="Arial" w:hAnsi="Arial" w:cs="Arial"/>
        </w:rPr>
        <w:tab/>
        <w:t xml:space="preserve">              </w:t>
      </w:r>
    </w:p>
    <w:tbl>
      <w:tblPr>
        <w:tblW w:w="8648" w:type="dxa"/>
        <w:tblInd w:w="-284" w:type="dxa"/>
        <w:tblLook w:val="01E0" w:firstRow="1" w:lastRow="1" w:firstColumn="1" w:lastColumn="1" w:noHBand="0" w:noVBand="0"/>
      </w:tblPr>
      <w:tblGrid>
        <w:gridCol w:w="4679"/>
        <w:gridCol w:w="3969"/>
      </w:tblGrid>
      <w:tr w:rsidR="007A0394" w:rsidRPr="001D2781" w14:paraId="5FC424CF" w14:textId="77777777" w:rsidTr="007A0394">
        <w:trPr>
          <w:trHeight w:val="3036"/>
        </w:trPr>
        <w:tc>
          <w:tcPr>
            <w:tcW w:w="4679" w:type="dxa"/>
            <w:shd w:val="clear" w:color="auto" w:fill="auto"/>
          </w:tcPr>
          <w:p w14:paraId="5E5A868E" w14:textId="77777777" w:rsidR="007A0394" w:rsidRPr="001D2781" w:rsidRDefault="007A0394" w:rsidP="007A0394">
            <w:pPr>
              <w:spacing w:after="0" w:line="240" w:lineRule="auto"/>
              <w:ind w:left="34"/>
              <w:outlineLvl w:val="0"/>
              <w:rPr>
                <w:rFonts w:ascii="Arial" w:hAnsi="Arial" w:cs="Arial"/>
              </w:rPr>
            </w:pPr>
            <w:r w:rsidRPr="001D2781">
              <w:rPr>
                <w:rFonts w:ascii="Arial" w:hAnsi="Arial" w:cs="Arial"/>
              </w:rPr>
              <w:t>ΕΛΛΗΝΙΚΗ ΔΗΜΟΚΡΑΤΙΑ</w:t>
            </w:r>
            <w:r w:rsidRPr="001D2781">
              <w:rPr>
                <w:rFonts w:ascii="Arial" w:hAnsi="Arial" w:cs="Arial"/>
              </w:rPr>
              <w:tab/>
              <w:t xml:space="preserve">                 </w:t>
            </w:r>
          </w:p>
          <w:p w14:paraId="51E8D99D" w14:textId="77777777" w:rsidR="007A0394" w:rsidRPr="001D2781" w:rsidRDefault="007A0394" w:rsidP="007A0394">
            <w:pPr>
              <w:spacing w:after="0" w:line="240" w:lineRule="auto"/>
              <w:ind w:left="34"/>
              <w:rPr>
                <w:rFonts w:ascii="Arial" w:hAnsi="Arial" w:cs="Arial"/>
              </w:rPr>
            </w:pPr>
            <w:r w:rsidRPr="001D2781">
              <w:rPr>
                <w:rFonts w:ascii="Arial" w:hAnsi="Arial" w:cs="Arial"/>
                <w:b/>
              </w:rPr>
              <w:t xml:space="preserve">ΔΗΜΟΣ ΚΑΒΑΛΑΣ </w:t>
            </w:r>
            <w:r w:rsidRPr="001D2781">
              <w:rPr>
                <w:rFonts w:ascii="Arial" w:hAnsi="Arial" w:cs="Arial"/>
                <w:b/>
              </w:rPr>
              <w:tab/>
            </w:r>
            <w:r w:rsidRPr="001D2781">
              <w:rPr>
                <w:rFonts w:ascii="Arial" w:hAnsi="Arial" w:cs="Arial"/>
                <w:b/>
              </w:rPr>
              <w:tab/>
            </w:r>
          </w:p>
          <w:p w14:paraId="6CF148AE" w14:textId="77777777" w:rsidR="007A0394" w:rsidRPr="001D2781" w:rsidRDefault="007A0394" w:rsidP="007A0394">
            <w:pPr>
              <w:spacing w:after="0" w:line="240" w:lineRule="auto"/>
              <w:ind w:left="34"/>
              <w:rPr>
                <w:rFonts w:ascii="Arial" w:hAnsi="Arial" w:cs="Arial"/>
                <w:b/>
              </w:rPr>
            </w:pPr>
            <w:r w:rsidRPr="001D2781">
              <w:rPr>
                <w:rFonts w:ascii="Arial" w:hAnsi="Arial" w:cs="Arial"/>
                <w:b/>
              </w:rPr>
              <w:t>Διεύθυνση Τεχνικών Υπηρεσιών</w:t>
            </w:r>
          </w:p>
          <w:p w14:paraId="7F7E2395" w14:textId="77777777" w:rsidR="007A0394" w:rsidRPr="001D2781" w:rsidRDefault="007A0394" w:rsidP="007A0394">
            <w:pPr>
              <w:spacing w:after="0" w:line="240" w:lineRule="auto"/>
              <w:ind w:left="34"/>
              <w:rPr>
                <w:rFonts w:ascii="Arial" w:hAnsi="Arial" w:cs="Arial"/>
                <w:b/>
                <w:u w:val="single"/>
              </w:rPr>
            </w:pPr>
            <w:r w:rsidRPr="001D2781">
              <w:rPr>
                <w:rFonts w:ascii="Arial" w:hAnsi="Arial" w:cs="Arial"/>
                <w:b/>
              </w:rPr>
              <w:t>Τμήμα Μελετών &amp; Έργων</w:t>
            </w:r>
          </w:p>
          <w:p w14:paraId="25280C62" w14:textId="77777777" w:rsidR="007A0394" w:rsidRPr="001D2781" w:rsidRDefault="007A0394" w:rsidP="007A0394">
            <w:pPr>
              <w:spacing w:after="0" w:line="240" w:lineRule="auto"/>
              <w:ind w:left="34"/>
              <w:rPr>
                <w:rFonts w:ascii="Arial" w:hAnsi="Arial" w:cs="Arial"/>
              </w:rPr>
            </w:pPr>
            <w:r w:rsidRPr="001D2781">
              <w:rPr>
                <w:rFonts w:ascii="Arial" w:hAnsi="Arial" w:cs="Arial"/>
              </w:rPr>
              <w:t xml:space="preserve">Ταχυδρομική διεύθυνση: Κ. Παλαιολόγου 4                                                   Ταχυδρομικός κώδικας: 65403                                                                                                                                    </w:t>
            </w:r>
          </w:p>
          <w:p w14:paraId="0C6FCBD2" w14:textId="77777777" w:rsidR="007A0394" w:rsidRPr="001D2781" w:rsidRDefault="007A0394" w:rsidP="007A0394">
            <w:pPr>
              <w:spacing w:after="0" w:line="240" w:lineRule="auto"/>
              <w:ind w:left="34"/>
              <w:rPr>
                <w:rFonts w:ascii="Arial" w:hAnsi="Arial" w:cs="Arial"/>
              </w:rPr>
            </w:pPr>
          </w:p>
          <w:p w14:paraId="37EADDF4" w14:textId="415CFBBA" w:rsidR="007A0394" w:rsidRPr="001D2781" w:rsidRDefault="007A0394" w:rsidP="007A0394">
            <w:pPr>
              <w:spacing w:after="0" w:line="240" w:lineRule="auto"/>
              <w:ind w:left="34"/>
              <w:rPr>
                <w:rFonts w:ascii="Arial" w:hAnsi="Arial" w:cs="Arial"/>
              </w:rPr>
            </w:pPr>
            <w:r w:rsidRPr="001D2781">
              <w:rPr>
                <w:rFonts w:ascii="Arial" w:hAnsi="Arial" w:cs="Arial"/>
              </w:rPr>
              <w:t xml:space="preserve">Πληροφορίες: </w:t>
            </w:r>
            <w:r>
              <w:rPr>
                <w:rFonts w:ascii="Arial" w:hAnsi="Arial" w:cs="Arial"/>
              </w:rPr>
              <w:t xml:space="preserve">Δρόσος </w:t>
            </w:r>
            <w:proofErr w:type="spellStart"/>
            <w:r>
              <w:rPr>
                <w:rFonts w:ascii="Arial" w:hAnsi="Arial" w:cs="Arial"/>
              </w:rPr>
              <w:t>Δρόσος</w:t>
            </w:r>
            <w:proofErr w:type="spellEnd"/>
            <w:r w:rsidRPr="001D2781">
              <w:rPr>
                <w:rFonts w:ascii="Arial" w:hAnsi="Arial" w:cs="Arial"/>
              </w:rPr>
              <w:t xml:space="preserve"> </w:t>
            </w:r>
          </w:p>
          <w:p w14:paraId="4851A8FD" w14:textId="1AA46C4E" w:rsidR="007A0394" w:rsidRPr="001D2781" w:rsidRDefault="007A0394" w:rsidP="007A0394">
            <w:pPr>
              <w:spacing w:after="0" w:line="240" w:lineRule="auto"/>
              <w:ind w:left="34"/>
              <w:rPr>
                <w:rFonts w:ascii="Arial" w:hAnsi="Arial" w:cs="Arial"/>
              </w:rPr>
            </w:pPr>
            <w:r w:rsidRPr="001D2781">
              <w:rPr>
                <w:rFonts w:ascii="Arial" w:hAnsi="Arial" w:cs="Arial"/>
              </w:rPr>
              <w:t>Τηλέφωνα: 25135002</w:t>
            </w:r>
            <w:r>
              <w:rPr>
                <w:rFonts w:ascii="Arial" w:hAnsi="Arial" w:cs="Arial"/>
              </w:rPr>
              <w:t>25 &amp; 240</w:t>
            </w:r>
          </w:p>
          <w:p w14:paraId="7FCCD975" w14:textId="3E8EDB51" w:rsidR="007A0394" w:rsidRPr="007A0394" w:rsidRDefault="007A0394" w:rsidP="007A0394">
            <w:pPr>
              <w:spacing w:after="0" w:line="240" w:lineRule="auto"/>
              <w:ind w:left="34"/>
              <w:rPr>
                <w:rFonts w:ascii="Arial" w:hAnsi="Arial" w:cs="Arial"/>
              </w:rPr>
            </w:pPr>
            <w:r w:rsidRPr="001D2781">
              <w:rPr>
                <w:rFonts w:ascii="Arial" w:hAnsi="Arial" w:cs="Arial"/>
                <w:lang w:val="en-US"/>
              </w:rPr>
              <w:t>email</w:t>
            </w:r>
            <w:r w:rsidRPr="007A0394">
              <w:rPr>
                <w:rFonts w:ascii="Arial" w:hAnsi="Arial" w:cs="Arial"/>
              </w:rPr>
              <w:t xml:space="preserve">: </w:t>
            </w:r>
            <w:proofErr w:type="spellStart"/>
            <w:r>
              <w:rPr>
                <w:rFonts w:ascii="Arial" w:hAnsi="Arial" w:cs="Arial"/>
                <w:lang w:val="en-US"/>
              </w:rPr>
              <w:t>ddrosos</w:t>
            </w:r>
            <w:proofErr w:type="spellEnd"/>
            <w:r w:rsidRPr="007A0394">
              <w:rPr>
                <w:rFonts w:ascii="Arial" w:hAnsi="Arial" w:cs="Arial"/>
              </w:rPr>
              <w:t>@</w:t>
            </w:r>
            <w:proofErr w:type="spellStart"/>
            <w:r w:rsidRPr="001D2781">
              <w:rPr>
                <w:rFonts w:ascii="Arial" w:hAnsi="Arial" w:cs="Arial"/>
                <w:lang w:val="en-US"/>
              </w:rPr>
              <w:t>kavala</w:t>
            </w:r>
            <w:proofErr w:type="spellEnd"/>
            <w:r w:rsidRPr="007A0394">
              <w:rPr>
                <w:rFonts w:ascii="Arial" w:hAnsi="Arial" w:cs="Arial"/>
              </w:rPr>
              <w:t>.</w:t>
            </w:r>
            <w:r w:rsidRPr="001D2781">
              <w:rPr>
                <w:rFonts w:ascii="Arial" w:hAnsi="Arial" w:cs="Arial"/>
                <w:lang w:val="en-US"/>
              </w:rPr>
              <w:t>gov</w:t>
            </w:r>
            <w:r w:rsidRPr="007A0394">
              <w:rPr>
                <w:rFonts w:ascii="Arial" w:hAnsi="Arial" w:cs="Arial"/>
              </w:rPr>
              <w:t>.</w:t>
            </w:r>
            <w:r w:rsidRPr="001D2781">
              <w:rPr>
                <w:rFonts w:ascii="Arial" w:hAnsi="Arial" w:cs="Arial"/>
                <w:lang w:val="en-US"/>
              </w:rPr>
              <w:t>gr</w:t>
            </w:r>
            <w:r w:rsidRPr="007A0394">
              <w:rPr>
                <w:rFonts w:ascii="Arial" w:hAnsi="Arial" w:cs="Arial"/>
              </w:rPr>
              <w:t xml:space="preserve">,    </w:t>
            </w:r>
          </w:p>
          <w:p w14:paraId="70BF5EC1" w14:textId="77777777" w:rsidR="007A0394" w:rsidRPr="001D2781" w:rsidRDefault="007A0394" w:rsidP="007A0394">
            <w:pPr>
              <w:spacing w:after="0" w:line="240" w:lineRule="auto"/>
              <w:ind w:left="34"/>
              <w:rPr>
                <w:rFonts w:ascii="Arial" w:hAnsi="Arial" w:cs="Arial"/>
                <w:lang w:val="en-US"/>
              </w:rPr>
            </w:pPr>
            <w:r w:rsidRPr="007A0394">
              <w:rPr>
                <w:rFonts w:ascii="Arial" w:hAnsi="Arial" w:cs="Arial"/>
              </w:rPr>
              <w:t xml:space="preserve">           </w:t>
            </w:r>
            <w:r w:rsidRPr="001D2781">
              <w:rPr>
                <w:rFonts w:ascii="Arial" w:hAnsi="Arial" w:cs="Arial"/>
                <w:lang w:val="en-US"/>
              </w:rPr>
              <w:t>tecmel@kavala.gov.gr</w:t>
            </w:r>
          </w:p>
        </w:tc>
        <w:tc>
          <w:tcPr>
            <w:tcW w:w="3969" w:type="dxa"/>
          </w:tcPr>
          <w:p w14:paraId="2D55AED7" w14:textId="77777777" w:rsidR="00BE58F0" w:rsidRDefault="00BE58F0" w:rsidP="00BE58F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558A2F54" w14:textId="77777777" w:rsidR="00BE58F0" w:rsidRDefault="00BE58F0" w:rsidP="00BE58F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7A82FC35" w14:textId="77777777" w:rsidR="00BE58F0" w:rsidRDefault="00BE58F0" w:rsidP="00BE58F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5188882" w14:textId="31468C59" w:rsidR="008723E0" w:rsidRDefault="007A0394" w:rsidP="00BE58F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356B7">
              <w:rPr>
                <w:rFonts w:ascii="Arial" w:hAnsi="Arial" w:cs="Arial"/>
                <w:b/>
              </w:rPr>
              <w:t>Έργο:</w:t>
            </w:r>
          </w:p>
          <w:p w14:paraId="64624603" w14:textId="77777777" w:rsidR="008723E0" w:rsidRDefault="008723E0" w:rsidP="00BE58F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14:paraId="1F2B6B68" w14:textId="6939AB01" w:rsidR="007A0394" w:rsidRPr="001D2781" w:rsidRDefault="007A0394" w:rsidP="00BE58F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«</w:t>
            </w:r>
            <w:r w:rsidR="008723E0">
              <w:rPr>
                <w:rFonts w:ascii="Arial" w:hAnsi="Arial" w:cs="Arial"/>
                <w:b/>
              </w:rPr>
              <w:t xml:space="preserve">ΣΒΑΚ: </w:t>
            </w:r>
            <w:r>
              <w:rPr>
                <w:rFonts w:ascii="Arial" w:hAnsi="Arial" w:cs="Arial"/>
                <w:b/>
              </w:rPr>
              <w:t>Κατασκευή υποδομών και διανοίξεις οδών στην περιοχή Περιγιαλίου</w:t>
            </w:r>
            <w:r>
              <w:rPr>
                <w:rFonts w:ascii="Arial" w:hAnsi="Arial" w:cs="Arial"/>
                <w:b/>
              </w:rPr>
              <w:t>»</w:t>
            </w:r>
          </w:p>
        </w:tc>
      </w:tr>
    </w:tbl>
    <w:p w14:paraId="02C5039A" w14:textId="0980982F" w:rsidR="007A0394" w:rsidRDefault="007A0394" w:rsidP="007A0394">
      <w:pPr>
        <w:spacing w:after="0" w:line="240" w:lineRule="auto"/>
        <w:rPr>
          <w:rFonts w:ascii="Arial" w:hAnsi="Arial" w:cs="Arial"/>
        </w:rPr>
      </w:pPr>
    </w:p>
    <w:p w14:paraId="255AE9D0" w14:textId="77777777" w:rsidR="007A0394" w:rsidRPr="001D2781" w:rsidRDefault="007A0394" w:rsidP="007A0394">
      <w:pPr>
        <w:spacing w:after="0" w:line="240" w:lineRule="auto"/>
        <w:rPr>
          <w:rFonts w:ascii="Arial" w:hAnsi="Arial" w:cs="Arial"/>
        </w:rPr>
      </w:pPr>
    </w:p>
    <w:p w14:paraId="5B27DBB9" w14:textId="77777777" w:rsidR="007A0394" w:rsidRPr="001D2781" w:rsidRDefault="007A0394" w:rsidP="007A0394">
      <w:pPr>
        <w:pBdr>
          <w:bottom w:val="single" w:sz="8" w:space="1" w:color="auto"/>
          <w:between w:val="single" w:sz="4" w:space="1" w:color="auto"/>
        </w:pBdr>
        <w:tabs>
          <w:tab w:val="left" w:pos="-142"/>
        </w:tabs>
        <w:spacing w:after="0" w:line="240" w:lineRule="auto"/>
        <w:ind w:left="-142"/>
        <w:jc w:val="center"/>
        <w:rPr>
          <w:rFonts w:ascii="Arial" w:hAnsi="Arial" w:cs="Arial"/>
          <w:b/>
          <w:bCs/>
        </w:rPr>
      </w:pPr>
      <w:r w:rsidRPr="001D2781">
        <w:rPr>
          <w:rFonts w:ascii="Arial" w:hAnsi="Arial" w:cs="Arial"/>
          <w:b/>
          <w:bCs/>
        </w:rPr>
        <w:t>ΤΕΧΝΙΚΗ ΕΚΘΕΣΗ:</w:t>
      </w:r>
    </w:p>
    <w:p w14:paraId="16DEECD0" w14:textId="3B7172BA" w:rsidR="00A35A1C" w:rsidRPr="007A0394" w:rsidRDefault="00A35A1C" w:rsidP="00C4620C">
      <w:pPr>
        <w:jc w:val="both"/>
        <w:rPr>
          <w:rFonts w:ascii="Arial" w:hAnsi="Arial" w:cs="Arial"/>
          <w:sz w:val="24"/>
          <w:szCs w:val="24"/>
        </w:rPr>
      </w:pPr>
      <w:r w:rsidRPr="007A0394">
        <w:rPr>
          <w:rFonts w:ascii="Arial" w:hAnsi="Arial" w:cs="Arial"/>
          <w:sz w:val="24"/>
          <w:szCs w:val="24"/>
        </w:rPr>
        <w:t xml:space="preserve">Η </w:t>
      </w:r>
      <w:r w:rsidR="0058421A" w:rsidRPr="007A0394">
        <w:rPr>
          <w:rFonts w:ascii="Arial" w:hAnsi="Arial" w:cs="Arial"/>
          <w:sz w:val="24"/>
          <w:szCs w:val="24"/>
        </w:rPr>
        <w:t xml:space="preserve">παρούσα τεχνική έκθεση </w:t>
      </w:r>
      <w:r w:rsidRPr="007A0394">
        <w:rPr>
          <w:rFonts w:ascii="Arial" w:hAnsi="Arial" w:cs="Arial"/>
          <w:sz w:val="24"/>
          <w:szCs w:val="24"/>
        </w:rPr>
        <w:t xml:space="preserve">αφορά την </w:t>
      </w:r>
      <w:r w:rsidR="0058421A" w:rsidRPr="007A0394">
        <w:rPr>
          <w:rFonts w:ascii="Arial" w:hAnsi="Arial" w:cs="Arial"/>
          <w:sz w:val="24"/>
          <w:szCs w:val="24"/>
        </w:rPr>
        <w:t xml:space="preserve">δεύτερη φάση εργασιών διάνοιξης </w:t>
      </w:r>
      <w:r w:rsidR="00FC3970" w:rsidRPr="007A0394">
        <w:rPr>
          <w:rFonts w:ascii="Arial" w:hAnsi="Arial" w:cs="Arial"/>
          <w:sz w:val="24"/>
          <w:szCs w:val="24"/>
        </w:rPr>
        <w:t>σ</w:t>
      </w:r>
      <w:r w:rsidR="0058421A" w:rsidRPr="007A0394">
        <w:rPr>
          <w:rFonts w:ascii="Arial" w:hAnsi="Arial" w:cs="Arial"/>
          <w:sz w:val="24"/>
          <w:szCs w:val="24"/>
        </w:rPr>
        <w:t xml:space="preserve">ε οδικές αρτηρίες </w:t>
      </w:r>
      <w:proofErr w:type="spellStart"/>
      <w:r w:rsidR="0058421A" w:rsidRPr="007A0394">
        <w:rPr>
          <w:rFonts w:ascii="Arial" w:hAnsi="Arial" w:cs="Arial"/>
          <w:sz w:val="24"/>
          <w:szCs w:val="24"/>
        </w:rPr>
        <w:t>σχέδιο</w:t>
      </w:r>
      <w:r w:rsidR="00FC3970" w:rsidRPr="007A0394">
        <w:rPr>
          <w:rFonts w:ascii="Arial" w:hAnsi="Arial" w:cs="Arial"/>
          <w:sz w:val="24"/>
          <w:szCs w:val="24"/>
        </w:rPr>
        <w:t>υ</w:t>
      </w:r>
      <w:proofErr w:type="spellEnd"/>
      <w:r w:rsidR="0058421A" w:rsidRPr="007A0394">
        <w:rPr>
          <w:rFonts w:ascii="Arial" w:hAnsi="Arial" w:cs="Arial"/>
          <w:sz w:val="24"/>
          <w:szCs w:val="24"/>
        </w:rPr>
        <w:t xml:space="preserve"> πόλης </w:t>
      </w:r>
      <w:r w:rsidRPr="007A0394">
        <w:rPr>
          <w:rFonts w:ascii="Arial" w:hAnsi="Arial" w:cs="Arial"/>
          <w:sz w:val="24"/>
          <w:szCs w:val="24"/>
        </w:rPr>
        <w:t>Π</w:t>
      </w:r>
      <w:r w:rsidR="0058421A" w:rsidRPr="007A0394">
        <w:rPr>
          <w:rFonts w:ascii="Arial" w:hAnsi="Arial" w:cs="Arial"/>
          <w:sz w:val="24"/>
          <w:szCs w:val="24"/>
        </w:rPr>
        <w:t>εριγιαλίου</w:t>
      </w:r>
      <w:r w:rsidRPr="007A0394">
        <w:rPr>
          <w:rFonts w:ascii="Arial" w:hAnsi="Arial" w:cs="Arial"/>
          <w:sz w:val="24"/>
          <w:szCs w:val="24"/>
        </w:rPr>
        <w:t>.</w:t>
      </w:r>
    </w:p>
    <w:p w14:paraId="010FA073" w14:textId="7C89881E" w:rsidR="00A35A1C" w:rsidRPr="007A0394" w:rsidRDefault="00A35A1C" w:rsidP="00C4620C">
      <w:pPr>
        <w:jc w:val="both"/>
        <w:rPr>
          <w:rFonts w:ascii="Arial" w:hAnsi="Arial" w:cs="Arial"/>
          <w:sz w:val="24"/>
          <w:szCs w:val="24"/>
        </w:rPr>
      </w:pPr>
      <w:r w:rsidRPr="007A0394">
        <w:rPr>
          <w:rFonts w:ascii="Arial" w:hAnsi="Arial" w:cs="Arial"/>
          <w:sz w:val="24"/>
          <w:szCs w:val="24"/>
        </w:rPr>
        <w:t>Σκοπός του έργου αυτού είναι η διάνοιξη των μεγαλύτερων σε πλάτος οδικών αρτηριών ή των αρτηριών που χαρακτηρίζονται σημαντικές είτε γιατί εξυπηρετούν βασικές υποδομές του Σχεδίου Πόλης είτε γιατί αποτελούν προτεραιότητα λόγω αιτημάτων πολιτών για τις ανάγκες νέων οικοδομικών αδειών στην περιοχή.</w:t>
      </w:r>
    </w:p>
    <w:p w14:paraId="4337F32A" w14:textId="1B7A22B0" w:rsidR="00FC3970" w:rsidRPr="007A0394" w:rsidRDefault="00FC3970" w:rsidP="00C4620C">
      <w:pPr>
        <w:jc w:val="both"/>
        <w:rPr>
          <w:rFonts w:ascii="Arial" w:hAnsi="Arial" w:cs="Arial"/>
          <w:sz w:val="24"/>
          <w:szCs w:val="24"/>
        </w:rPr>
      </w:pPr>
      <w:r w:rsidRPr="007A0394">
        <w:rPr>
          <w:rFonts w:ascii="Arial" w:hAnsi="Arial" w:cs="Arial"/>
          <w:sz w:val="24"/>
          <w:szCs w:val="24"/>
        </w:rPr>
        <w:t>Για τις εργασίες του έργου θα υπάρχει απαραίτητα συντονισμός με την ΔΕΥΑΚ ώστε τα προς διάνοιξη τμήματα να εξυπηρετούν και τις δικές της ανάγκες για την τοποθέτηση αγωγών ύδρευσης.</w:t>
      </w:r>
    </w:p>
    <w:p w14:paraId="20E50D5A" w14:textId="77777777" w:rsidR="007962AD" w:rsidRPr="007A0394" w:rsidRDefault="00A35A1C" w:rsidP="00C4620C">
      <w:pPr>
        <w:jc w:val="both"/>
        <w:rPr>
          <w:rFonts w:ascii="Arial" w:hAnsi="Arial" w:cs="Arial"/>
          <w:sz w:val="24"/>
          <w:szCs w:val="24"/>
        </w:rPr>
      </w:pPr>
      <w:r w:rsidRPr="007A0394">
        <w:rPr>
          <w:rFonts w:ascii="Arial" w:hAnsi="Arial" w:cs="Arial"/>
          <w:sz w:val="24"/>
          <w:szCs w:val="24"/>
        </w:rPr>
        <w:t xml:space="preserve">Σκοπός του έργου είναι η παράδοση εδαφικής βάσης σε βάθος </w:t>
      </w:r>
      <w:r w:rsidR="007962AD" w:rsidRPr="007A0394">
        <w:rPr>
          <w:rFonts w:ascii="Arial" w:hAnsi="Arial" w:cs="Arial"/>
          <w:sz w:val="24"/>
          <w:szCs w:val="24"/>
        </w:rPr>
        <w:t xml:space="preserve">περίπου </w:t>
      </w:r>
      <w:r w:rsidRPr="007A0394">
        <w:rPr>
          <w:rFonts w:ascii="Arial" w:hAnsi="Arial" w:cs="Arial"/>
          <w:sz w:val="24"/>
          <w:szCs w:val="24"/>
        </w:rPr>
        <w:t xml:space="preserve">30 </w:t>
      </w:r>
      <w:r w:rsidR="007962AD" w:rsidRPr="007A0394">
        <w:rPr>
          <w:rFonts w:ascii="Arial" w:hAnsi="Arial" w:cs="Arial"/>
          <w:sz w:val="24"/>
          <w:szCs w:val="24"/>
          <w:lang w:val="en-US"/>
        </w:rPr>
        <w:t>cm</w:t>
      </w:r>
      <w:r w:rsidR="007962AD" w:rsidRPr="007A0394">
        <w:rPr>
          <w:rFonts w:ascii="Arial" w:hAnsi="Arial" w:cs="Arial"/>
          <w:sz w:val="24"/>
          <w:szCs w:val="24"/>
        </w:rPr>
        <w:t xml:space="preserve"> </w:t>
      </w:r>
      <w:r w:rsidRPr="007A0394">
        <w:rPr>
          <w:rFonts w:ascii="Arial" w:hAnsi="Arial" w:cs="Arial"/>
          <w:sz w:val="24"/>
          <w:szCs w:val="24"/>
        </w:rPr>
        <w:t xml:space="preserve">κάτω από την ερυθρά όπως αυτή καθορίστηκε από τις εγκεκριμένες </w:t>
      </w:r>
      <w:proofErr w:type="spellStart"/>
      <w:r w:rsidRPr="007A0394">
        <w:rPr>
          <w:rFonts w:ascii="Arial" w:hAnsi="Arial" w:cs="Arial"/>
          <w:sz w:val="24"/>
          <w:szCs w:val="24"/>
        </w:rPr>
        <w:t>μηκοτομές</w:t>
      </w:r>
      <w:proofErr w:type="spellEnd"/>
      <w:r w:rsidRPr="007A0394">
        <w:rPr>
          <w:rFonts w:ascii="Arial" w:hAnsi="Arial" w:cs="Arial"/>
          <w:sz w:val="24"/>
          <w:szCs w:val="24"/>
        </w:rPr>
        <w:t xml:space="preserve"> των οδών του </w:t>
      </w:r>
      <w:r w:rsidR="007962AD" w:rsidRPr="007A0394">
        <w:rPr>
          <w:rFonts w:ascii="Arial" w:hAnsi="Arial" w:cs="Arial"/>
          <w:sz w:val="24"/>
          <w:szCs w:val="24"/>
        </w:rPr>
        <w:t>ρυμοτομικού σ</w:t>
      </w:r>
      <w:r w:rsidRPr="007A0394">
        <w:rPr>
          <w:rFonts w:ascii="Arial" w:hAnsi="Arial" w:cs="Arial"/>
          <w:sz w:val="24"/>
          <w:szCs w:val="24"/>
        </w:rPr>
        <w:t xml:space="preserve">χεδίου, χωρίς ιδιαίτερες απαιτήσεις συμπύκνωσης. </w:t>
      </w:r>
    </w:p>
    <w:p w14:paraId="551CA863" w14:textId="54E2C50E" w:rsidR="0058421A" w:rsidRPr="007A0394" w:rsidRDefault="005D39CD" w:rsidP="00C4620C">
      <w:pPr>
        <w:jc w:val="both"/>
        <w:rPr>
          <w:rFonts w:ascii="Arial" w:hAnsi="Arial" w:cs="Arial"/>
          <w:sz w:val="24"/>
          <w:szCs w:val="24"/>
        </w:rPr>
      </w:pPr>
      <w:r w:rsidRPr="007A0394">
        <w:rPr>
          <w:rFonts w:ascii="Arial" w:hAnsi="Arial" w:cs="Arial"/>
          <w:sz w:val="24"/>
          <w:szCs w:val="24"/>
        </w:rPr>
        <w:t>Κύρι</w:t>
      </w:r>
      <w:r w:rsidR="007962AD" w:rsidRPr="007A0394">
        <w:rPr>
          <w:rFonts w:ascii="Arial" w:hAnsi="Arial" w:cs="Arial"/>
          <w:sz w:val="24"/>
          <w:szCs w:val="24"/>
        </w:rPr>
        <w:t>ο αντικείμενο του έργου,</w:t>
      </w:r>
      <w:r w:rsidRPr="007A0394">
        <w:rPr>
          <w:rFonts w:ascii="Arial" w:hAnsi="Arial" w:cs="Arial"/>
          <w:sz w:val="24"/>
          <w:szCs w:val="24"/>
        </w:rPr>
        <w:t xml:space="preserve"> θα είναι</w:t>
      </w:r>
      <w:r w:rsidR="007962AD" w:rsidRPr="007A0394">
        <w:rPr>
          <w:rFonts w:ascii="Arial" w:hAnsi="Arial" w:cs="Arial"/>
          <w:sz w:val="24"/>
          <w:szCs w:val="24"/>
        </w:rPr>
        <w:t xml:space="preserve"> η απομάκρυνση της βλάστησης και φυτικής γης</w:t>
      </w:r>
      <w:r w:rsidRPr="007A0394">
        <w:rPr>
          <w:rFonts w:ascii="Arial" w:hAnsi="Arial" w:cs="Arial"/>
          <w:sz w:val="24"/>
          <w:szCs w:val="24"/>
        </w:rPr>
        <w:t xml:space="preserve">. </w:t>
      </w:r>
      <w:r w:rsidR="00A35A1C" w:rsidRPr="007A0394">
        <w:rPr>
          <w:rFonts w:ascii="Arial" w:hAnsi="Arial" w:cs="Arial"/>
          <w:sz w:val="24"/>
          <w:szCs w:val="24"/>
        </w:rPr>
        <w:t>Σε δρόμους που θα επιλέξει η Τεχνική Υπηρεσία</w:t>
      </w:r>
      <w:r w:rsidR="007962AD" w:rsidRPr="007A0394">
        <w:rPr>
          <w:rFonts w:ascii="Arial" w:hAnsi="Arial" w:cs="Arial"/>
          <w:sz w:val="24"/>
          <w:szCs w:val="24"/>
        </w:rPr>
        <w:t>,</w:t>
      </w:r>
      <w:r w:rsidR="00A35A1C" w:rsidRPr="007A0394">
        <w:rPr>
          <w:rFonts w:ascii="Arial" w:hAnsi="Arial" w:cs="Arial"/>
          <w:sz w:val="24"/>
          <w:szCs w:val="24"/>
        </w:rPr>
        <w:t xml:space="preserve"> θα κατασκευαστεί βάση </w:t>
      </w:r>
      <w:proofErr w:type="spellStart"/>
      <w:r w:rsidR="00A35A1C" w:rsidRPr="007A0394">
        <w:rPr>
          <w:rFonts w:ascii="Arial" w:hAnsi="Arial" w:cs="Arial"/>
          <w:sz w:val="24"/>
          <w:szCs w:val="24"/>
        </w:rPr>
        <w:t>θραυστού</w:t>
      </w:r>
      <w:proofErr w:type="spellEnd"/>
      <w:r w:rsidR="00A35A1C" w:rsidRPr="007A0394">
        <w:rPr>
          <w:rFonts w:ascii="Arial" w:hAnsi="Arial" w:cs="Arial"/>
          <w:sz w:val="24"/>
          <w:szCs w:val="24"/>
        </w:rPr>
        <w:t xml:space="preserve"> </w:t>
      </w:r>
      <w:r w:rsidR="007962AD" w:rsidRPr="007A0394">
        <w:rPr>
          <w:rFonts w:ascii="Arial" w:hAnsi="Arial" w:cs="Arial"/>
          <w:sz w:val="24"/>
          <w:szCs w:val="24"/>
        </w:rPr>
        <w:t xml:space="preserve">υλικού </w:t>
      </w:r>
      <w:r w:rsidR="00A35A1C" w:rsidRPr="007A0394">
        <w:rPr>
          <w:rFonts w:ascii="Arial" w:hAnsi="Arial" w:cs="Arial"/>
          <w:sz w:val="24"/>
          <w:szCs w:val="24"/>
        </w:rPr>
        <w:t>λατομείου</w:t>
      </w:r>
      <w:r w:rsidR="007962AD" w:rsidRPr="007A0394">
        <w:rPr>
          <w:rFonts w:ascii="Arial" w:hAnsi="Arial" w:cs="Arial"/>
          <w:sz w:val="24"/>
          <w:szCs w:val="24"/>
        </w:rPr>
        <w:t>,</w:t>
      </w:r>
      <w:r w:rsidR="00A35A1C" w:rsidRPr="007A0394">
        <w:rPr>
          <w:rFonts w:ascii="Arial" w:hAnsi="Arial" w:cs="Arial"/>
          <w:sz w:val="24"/>
          <w:szCs w:val="24"/>
        </w:rPr>
        <w:t xml:space="preserve"> </w:t>
      </w:r>
      <w:r w:rsidR="007962AD" w:rsidRPr="007A0394">
        <w:rPr>
          <w:rFonts w:ascii="Arial" w:hAnsi="Arial" w:cs="Arial"/>
          <w:sz w:val="24"/>
          <w:szCs w:val="24"/>
        </w:rPr>
        <w:t xml:space="preserve">του ελάχιστου </w:t>
      </w:r>
      <w:r w:rsidR="00A35A1C" w:rsidRPr="007A0394">
        <w:rPr>
          <w:rFonts w:ascii="Arial" w:hAnsi="Arial" w:cs="Arial"/>
          <w:sz w:val="24"/>
          <w:szCs w:val="24"/>
        </w:rPr>
        <w:t xml:space="preserve">πάχους ώστε να εξασφαλιστεί η υποτυπώδης κυκλοφορία και η αποφυγή επαναφοράς της βλάστησης. </w:t>
      </w:r>
      <w:r w:rsidR="0058421A" w:rsidRPr="007A0394">
        <w:rPr>
          <w:rFonts w:ascii="Arial" w:hAnsi="Arial" w:cs="Arial"/>
          <w:sz w:val="24"/>
          <w:szCs w:val="24"/>
        </w:rPr>
        <w:t xml:space="preserve"> </w:t>
      </w:r>
    </w:p>
    <w:p w14:paraId="4774B4E2" w14:textId="708D0348" w:rsidR="0058421A" w:rsidRPr="007A0394" w:rsidRDefault="005D39CD" w:rsidP="00C4620C">
      <w:pPr>
        <w:jc w:val="both"/>
        <w:rPr>
          <w:rFonts w:ascii="Arial" w:hAnsi="Arial" w:cs="Arial"/>
          <w:sz w:val="24"/>
          <w:szCs w:val="24"/>
        </w:rPr>
      </w:pPr>
      <w:r w:rsidRPr="007A0394">
        <w:rPr>
          <w:rFonts w:ascii="Arial" w:hAnsi="Arial" w:cs="Arial"/>
          <w:sz w:val="24"/>
          <w:szCs w:val="24"/>
        </w:rPr>
        <w:t>Γ</w:t>
      </w:r>
      <w:r w:rsidR="0058421A" w:rsidRPr="007A0394">
        <w:rPr>
          <w:rFonts w:ascii="Arial" w:hAnsi="Arial" w:cs="Arial"/>
          <w:sz w:val="24"/>
          <w:szCs w:val="24"/>
        </w:rPr>
        <w:t xml:space="preserve">ια τους υπολογισμούς </w:t>
      </w:r>
      <w:r w:rsidRPr="007A0394">
        <w:rPr>
          <w:rFonts w:ascii="Arial" w:hAnsi="Arial" w:cs="Arial"/>
          <w:sz w:val="24"/>
          <w:szCs w:val="24"/>
        </w:rPr>
        <w:t>των απαραίτητων ποσοτήτων των εργασιών του έργου χ</w:t>
      </w:r>
      <w:r w:rsidR="0058421A" w:rsidRPr="007A0394">
        <w:rPr>
          <w:rFonts w:ascii="Arial" w:hAnsi="Arial" w:cs="Arial"/>
          <w:sz w:val="24"/>
          <w:szCs w:val="24"/>
        </w:rPr>
        <w:t>ρησιμοποιούνται οι εξής παραδοχές</w:t>
      </w:r>
      <w:r w:rsidRPr="007A0394">
        <w:rPr>
          <w:rFonts w:ascii="Arial" w:hAnsi="Arial" w:cs="Arial"/>
          <w:sz w:val="24"/>
          <w:szCs w:val="24"/>
        </w:rPr>
        <w:t>:</w:t>
      </w:r>
    </w:p>
    <w:p w14:paraId="6CC3CFD3" w14:textId="5EACDF67" w:rsidR="00492F26" w:rsidRPr="007A0394" w:rsidRDefault="00492F26" w:rsidP="007962AD">
      <w:pPr>
        <w:pStyle w:val="a8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A0394">
        <w:rPr>
          <w:rFonts w:ascii="Arial" w:hAnsi="Arial" w:cs="Arial"/>
          <w:sz w:val="24"/>
          <w:szCs w:val="24"/>
        </w:rPr>
        <w:t xml:space="preserve">Για την αναγωγή των αποβλήτων εκσκαφών και τη μετατροπή τους </w:t>
      </w:r>
      <w:r w:rsidR="007962AD" w:rsidRPr="007A0394">
        <w:rPr>
          <w:rFonts w:ascii="Arial" w:hAnsi="Arial" w:cs="Arial"/>
          <w:sz w:val="24"/>
          <w:szCs w:val="24"/>
        </w:rPr>
        <w:t xml:space="preserve">από </w:t>
      </w:r>
      <w:r w:rsidR="007962AD" w:rsidRPr="007A0394">
        <w:rPr>
          <w:rFonts w:ascii="Arial" w:hAnsi="Arial" w:cs="Arial"/>
          <w:sz w:val="24"/>
          <w:szCs w:val="24"/>
          <w:lang w:val="en-US"/>
        </w:rPr>
        <w:t>m</w:t>
      </w:r>
      <w:r w:rsidR="007962AD" w:rsidRPr="007A0394">
        <w:rPr>
          <w:rFonts w:ascii="Arial" w:hAnsi="Arial" w:cs="Arial"/>
          <w:sz w:val="24"/>
          <w:szCs w:val="24"/>
          <w:vertAlign w:val="superscript"/>
        </w:rPr>
        <w:t>3</w:t>
      </w:r>
      <w:r w:rsidR="007962AD" w:rsidRPr="007A0394">
        <w:rPr>
          <w:rFonts w:ascii="Arial" w:hAnsi="Arial" w:cs="Arial"/>
          <w:sz w:val="24"/>
          <w:szCs w:val="24"/>
        </w:rPr>
        <w:t xml:space="preserve"> </w:t>
      </w:r>
      <w:r w:rsidRPr="007A0394">
        <w:rPr>
          <w:rFonts w:ascii="Arial" w:hAnsi="Arial" w:cs="Arial"/>
          <w:sz w:val="24"/>
          <w:szCs w:val="24"/>
        </w:rPr>
        <w:t>σε t</w:t>
      </w:r>
      <w:r w:rsidR="007962AD" w:rsidRPr="007A0394">
        <w:rPr>
          <w:rFonts w:ascii="Arial" w:hAnsi="Arial" w:cs="Arial"/>
          <w:sz w:val="24"/>
          <w:szCs w:val="24"/>
          <w:lang w:val="en-US"/>
        </w:rPr>
        <w:t>o</w:t>
      </w:r>
      <w:r w:rsidRPr="007A0394">
        <w:rPr>
          <w:rFonts w:ascii="Arial" w:hAnsi="Arial" w:cs="Arial"/>
          <w:sz w:val="24"/>
          <w:szCs w:val="24"/>
        </w:rPr>
        <w:t>n, χρησιμοποιείται συντελεστής (ειδικό βάρος) ίσος με 1,</w:t>
      </w:r>
      <w:r w:rsidR="006B017F" w:rsidRPr="007A0394">
        <w:rPr>
          <w:rFonts w:ascii="Arial" w:hAnsi="Arial" w:cs="Arial"/>
          <w:sz w:val="24"/>
          <w:szCs w:val="24"/>
        </w:rPr>
        <w:t>8</w:t>
      </w:r>
      <w:r w:rsidRPr="007A0394">
        <w:rPr>
          <w:rFonts w:ascii="Arial" w:hAnsi="Arial" w:cs="Arial"/>
          <w:sz w:val="24"/>
          <w:szCs w:val="24"/>
        </w:rPr>
        <w:t>0 t</w:t>
      </w:r>
      <w:r w:rsidR="007962AD" w:rsidRPr="007A0394">
        <w:rPr>
          <w:rFonts w:ascii="Arial" w:hAnsi="Arial" w:cs="Arial"/>
          <w:sz w:val="24"/>
          <w:szCs w:val="24"/>
          <w:lang w:val="en-US"/>
        </w:rPr>
        <w:t>o</w:t>
      </w:r>
      <w:r w:rsidRPr="007A0394">
        <w:rPr>
          <w:rFonts w:ascii="Arial" w:hAnsi="Arial" w:cs="Arial"/>
          <w:sz w:val="24"/>
          <w:szCs w:val="24"/>
        </w:rPr>
        <w:t>n/m</w:t>
      </w:r>
      <w:r w:rsidR="007962AD" w:rsidRPr="007A0394">
        <w:rPr>
          <w:rFonts w:ascii="Arial" w:hAnsi="Arial" w:cs="Arial"/>
          <w:sz w:val="24"/>
          <w:szCs w:val="24"/>
          <w:vertAlign w:val="superscript"/>
        </w:rPr>
        <w:t>3</w:t>
      </w:r>
      <w:r w:rsidRPr="007A0394">
        <w:rPr>
          <w:rFonts w:ascii="Arial" w:hAnsi="Arial" w:cs="Arial"/>
          <w:sz w:val="24"/>
          <w:szCs w:val="24"/>
        </w:rPr>
        <w:t xml:space="preserve"> (τα προϊόντα εκσκαφής αποτελούνται κυρίως από χώμα και άμμο).</w:t>
      </w:r>
    </w:p>
    <w:p w14:paraId="634C108D" w14:textId="5FD4762C" w:rsidR="0058421A" w:rsidRPr="007A0394" w:rsidRDefault="005D39CD" w:rsidP="007962AD">
      <w:pPr>
        <w:pStyle w:val="a8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A0394">
        <w:rPr>
          <w:rFonts w:ascii="Arial" w:hAnsi="Arial" w:cs="Arial"/>
          <w:sz w:val="24"/>
          <w:szCs w:val="24"/>
        </w:rPr>
        <w:t>Η</w:t>
      </w:r>
      <w:r w:rsidR="0058421A" w:rsidRPr="007A0394">
        <w:rPr>
          <w:rFonts w:ascii="Arial" w:hAnsi="Arial" w:cs="Arial"/>
          <w:sz w:val="24"/>
          <w:szCs w:val="24"/>
        </w:rPr>
        <w:t xml:space="preserve"> ελάχιστη εκσκαφή για να εξασφαλιστεί  η εκρίζωση</w:t>
      </w:r>
      <w:r w:rsidR="007962AD" w:rsidRPr="007A0394">
        <w:rPr>
          <w:rFonts w:ascii="Arial" w:hAnsi="Arial" w:cs="Arial"/>
          <w:sz w:val="24"/>
          <w:szCs w:val="24"/>
        </w:rPr>
        <w:t xml:space="preserve"> της υπάρχουσας βλάστησης,</w:t>
      </w:r>
      <w:r w:rsidR="0058421A" w:rsidRPr="007A0394">
        <w:rPr>
          <w:rFonts w:ascii="Arial" w:hAnsi="Arial" w:cs="Arial"/>
          <w:sz w:val="24"/>
          <w:szCs w:val="24"/>
        </w:rPr>
        <w:t xml:space="preserve"> </w:t>
      </w:r>
      <w:r w:rsidRPr="007A0394">
        <w:rPr>
          <w:rFonts w:ascii="Arial" w:hAnsi="Arial" w:cs="Arial"/>
          <w:sz w:val="24"/>
          <w:szCs w:val="24"/>
        </w:rPr>
        <w:t xml:space="preserve">καθορίζεται στα </w:t>
      </w:r>
      <w:r w:rsidR="0058421A" w:rsidRPr="007A0394">
        <w:rPr>
          <w:rFonts w:ascii="Arial" w:hAnsi="Arial" w:cs="Arial"/>
          <w:sz w:val="24"/>
          <w:szCs w:val="24"/>
        </w:rPr>
        <w:t>35</w:t>
      </w:r>
      <w:r w:rsidR="007962AD" w:rsidRPr="007A0394">
        <w:rPr>
          <w:rFonts w:ascii="Arial" w:hAnsi="Arial" w:cs="Arial"/>
          <w:sz w:val="24"/>
          <w:szCs w:val="24"/>
          <w:lang w:val="en-US"/>
        </w:rPr>
        <w:t>cm</w:t>
      </w:r>
      <w:r w:rsidRPr="007A0394">
        <w:rPr>
          <w:rFonts w:ascii="Arial" w:hAnsi="Arial" w:cs="Arial"/>
          <w:sz w:val="24"/>
          <w:szCs w:val="24"/>
        </w:rPr>
        <w:t>.</w:t>
      </w:r>
    </w:p>
    <w:p w14:paraId="11378AB8" w14:textId="7052851D" w:rsidR="0058421A" w:rsidRPr="007A0394" w:rsidRDefault="0058421A" w:rsidP="00C4620C">
      <w:pPr>
        <w:pStyle w:val="a8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A0394">
        <w:rPr>
          <w:rFonts w:ascii="Arial" w:hAnsi="Arial" w:cs="Arial"/>
          <w:b/>
          <w:bCs/>
          <w:sz w:val="24"/>
          <w:szCs w:val="24"/>
        </w:rPr>
        <w:t xml:space="preserve">Αν το υψόμετρο του </w:t>
      </w:r>
      <w:r w:rsidR="005D39CD" w:rsidRPr="007A0394">
        <w:rPr>
          <w:rFonts w:ascii="Arial" w:hAnsi="Arial" w:cs="Arial"/>
          <w:b/>
          <w:bCs/>
          <w:sz w:val="24"/>
          <w:szCs w:val="24"/>
        </w:rPr>
        <w:t xml:space="preserve">υπάρχοντος </w:t>
      </w:r>
      <w:r w:rsidRPr="007A0394">
        <w:rPr>
          <w:rFonts w:ascii="Arial" w:hAnsi="Arial" w:cs="Arial"/>
          <w:b/>
          <w:bCs/>
          <w:sz w:val="24"/>
          <w:szCs w:val="24"/>
        </w:rPr>
        <w:t xml:space="preserve">εδάφους βρίσκεται ψηλότερα από την  </w:t>
      </w:r>
      <w:r w:rsidR="007962AD" w:rsidRPr="007A0394">
        <w:rPr>
          <w:rFonts w:ascii="Arial" w:hAnsi="Arial" w:cs="Arial"/>
          <w:b/>
          <w:bCs/>
          <w:sz w:val="24"/>
          <w:szCs w:val="24"/>
        </w:rPr>
        <w:t xml:space="preserve">εγκεκριμένη </w:t>
      </w:r>
      <w:r w:rsidRPr="007A0394">
        <w:rPr>
          <w:rFonts w:ascii="Arial" w:hAnsi="Arial" w:cs="Arial"/>
          <w:b/>
          <w:bCs/>
          <w:sz w:val="24"/>
          <w:szCs w:val="24"/>
        </w:rPr>
        <w:t xml:space="preserve">ερυθρά,  </w:t>
      </w:r>
      <w:r w:rsidR="005D39CD" w:rsidRPr="007A0394">
        <w:rPr>
          <w:rFonts w:ascii="Arial" w:hAnsi="Arial" w:cs="Arial"/>
          <w:b/>
          <w:bCs/>
          <w:sz w:val="24"/>
          <w:szCs w:val="24"/>
        </w:rPr>
        <w:t xml:space="preserve">η </w:t>
      </w:r>
      <w:r w:rsidRPr="007A0394">
        <w:rPr>
          <w:rFonts w:ascii="Arial" w:hAnsi="Arial" w:cs="Arial"/>
          <w:b/>
          <w:bCs/>
          <w:sz w:val="24"/>
          <w:szCs w:val="24"/>
        </w:rPr>
        <w:t xml:space="preserve">εκσκαφή </w:t>
      </w:r>
      <w:r w:rsidR="005D39CD" w:rsidRPr="007A0394">
        <w:rPr>
          <w:rFonts w:ascii="Arial" w:hAnsi="Arial" w:cs="Arial"/>
          <w:b/>
          <w:bCs/>
          <w:sz w:val="24"/>
          <w:szCs w:val="24"/>
        </w:rPr>
        <w:t xml:space="preserve">θα γίνεται σε βάθος </w:t>
      </w:r>
      <w:r w:rsidRPr="007A0394">
        <w:rPr>
          <w:rFonts w:ascii="Arial" w:hAnsi="Arial" w:cs="Arial"/>
          <w:b/>
          <w:bCs/>
          <w:sz w:val="24"/>
          <w:szCs w:val="24"/>
        </w:rPr>
        <w:t xml:space="preserve">35cm κάτω από την ερυθρά.  </w:t>
      </w:r>
      <w:r w:rsidR="005D39CD" w:rsidRPr="007A0394">
        <w:rPr>
          <w:rFonts w:ascii="Arial" w:hAnsi="Arial" w:cs="Arial"/>
          <w:b/>
          <w:bCs/>
          <w:sz w:val="24"/>
          <w:szCs w:val="24"/>
        </w:rPr>
        <w:t>Α</w:t>
      </w:r>
      <w:r w:rsidRPr="007A0394">
        <w:rPr>
          <w:rFonts w:ascii="Arial" w:hAnsi="Arial" w:cs="Arial"/>
          <w:b/>
          <w:bCs/>
          <w:sz w:val="24"/>
          <w:szCs w:val="24"/>
        </w:rPr>
        <w:t>ν το υψόμετρο του εδάφους βρίσκεται χαμηλότερα από την ερυθρά</w:t>
      </w:r>
      <w:r w:rsidR="005D39CD" w:rsidRPr="007A0394">
        <w:rPr>
          <w:rFonts w:ascii="Arial" w:hAnsi="Arial" w:cs="Arial"/>
          <w:b/>
          <w:bCs/>
          <w:sz w:val="24"/>
          <w:szCs w:val="24"/>
        </w:rPr>
        <w:t>,</w:t>
      </w:r>
      <w:r w:rsidRPr="007A0394">
        <w:rPr>
          <w:rFonts w:ascii="Arial" w:hAnsi="Arial" w:cs="Arial"/>
          <w:b/>
          <w:bCs/>
          <w:sz w:val="24"/>
          <w:szCs w:val="24"/>
        </w:rPr>
        <w:t xml:space="preserve">  η εκσκαφή θα γίνεται σε βάθος 35cm κάτω </w:t>
      </w:r>
      <w:r w:rsidR="005D39CD" w:rsidRPr="007A0394">
        <w:rPr>
          <w:rFonts w:ascii="Arial" w:hAnsi="Arial" w:cs="Arial"/>
          <w:b/>
          <w:bCs/>
          <w:sz w:val="24"/>
          <w:szCs w:val="24"/>
        </w:rPr>
        <w:t>α</w:t>
      </w:r>
      <w:r w:rsidRPr="007A0394">
        <w:rPr>
          <w:rFonts w:ascii="Arial" w:hAnsi="Arial" w:cs="Arial"/>
          <w:b/>
          <w:bCs/>
          <w:sz w:val="24"/>
          <w:szCs w:val="24"/>
        </w:rPr>
        <w:t>πό το υψόμετρο του εδάφους.</w:t>
      </w:r>
      <w:r w:rsidR="007962AD" w:rsidRPr="007A0394">
        <w:rPr>
          <w:rFonts w:ascii="Arial" w:hAnsi="Arial" w:cs="Arial"/>
          <w:b/>
          <w:bCs/>
          <w:sz w:val="24"/>
          <w:szCs w:val="24"/>
        </w:rPr>
        <w:t xml:space="preserve"> </w:t>
      </w:r>
      <w:r w:rsidRPr="007A0394">
        <w:rPr>
          <w:rFonts w:ascii="Arial" w:hAnsi="Arial" w:cs="Arial"/>
          <w:sz w:val="24"/>
          <w:szCs w:val="24"/>
        </w:rPr>
        <w:t xml:space="preserve">Με αυτό τον τρόπο εξασφαλίζεται </w:t>
      </w:r>
      <w:r w:rsidR="005D39CD" w:rsidRPr="007A0394">
        <w:rPr>
          <w:rFonts w:ascii="Arial" w:hAnsi="Arial" w:cs="Arial"/>
          <w:sz w:val="24"/>
          <w:szCs w:val="24"/>
        </w:rPr>
        <w:t>εξασφαλίζονται οι ελάχιστες εκσκαφές γ</w:t>
      </w:r>
      <w:r w:rsidRPr="007A0394">
        <w:rPr>
          <w:rFonts w:ascii="Arial" w:hAnsi="Arial" w:cs="Arial"/>
          <w:sz w:val="24"/>
          <w:szCs w:val="24"/>
        </w:rPr>
        <w:t xml:space="preserve">ια την εκρίζωση </w:t>
      </w:r>
      <w:r w:rsidR="007962AD" w:rsidRPr="007A0394">
        <w:rPr>
          <w:rFonts w:ascii="Arial" w:hAnsi="Arial" w:cs="Arial"/>
          <w:sz w:val="24"/>
          <w:szCs w:val="24"/>
        </w:rPr>
        <w:t>της βλάστησης</w:t>
      </w:r>
      <w:r w:rsidR="005D39CD" w:rsidRPr="007A0394">
        <w:rPr>
          <w:rFonts w:ascii="Arial" w:hAnsi="Arial" w:cs="Arial"/>
          <w:sz w:val="24"/>
          <w:szCs w:val="24"/>
        </w:rPr>
        <w:t>.</w:t>
      </w:r>
      <w:r w:rsidRPr="007A0394">
        <w:rPr>
          <w:rFonts w:ascii="Arial" w:hAnsi="Arial" w:cs="Arial"/>
          <w:sz w:val="24"/>
          <w:szCs w:val="24"/>
        </w:rPr>
        <w:t xml:space="preserve"> </w:t>
      </w:r>
    </w:p>
    <w:p w14:paraId="4E28CC8B" w14:textId="07840739" w:rsidR="00C4620C" w:rsidRPr="007A0394" w:rsidRDefault="00C4620C" w:rsidP="007962AD">
      <w:pPr>
        <w:pStyle w:val="a8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A0394">
        <w:rPr>
          <w:rFonts w:ascii="Arial" w:hAnsi="Arial" w:cs="Arial"/>
          <w:sz w:val="24"/>
          <w:szCs w:val="24"/>
        </w:rPr>
        <w:t xml:space="preserve">Το μέσο ύψος των δέντρων που θα κοπούν είναι μεταξύ 8 και 12 m. </w:t>
      </w:r>
      <w:r w:rsidR="007962AD" w:rsidRPr="007A0394">
        <w:rPr>
          <w:rFonts w:ascii="Arial" w:hAnsi="Arial" w:cs="Arial"/>
          <w:sz w:val="24"/>
          <w:szCs w:val="24"/>
        </w:rPr>
        <w:t>Επιπλέον, π</w:t>
      </w:r>
      <w:r w:rsidRPr="007A0394">
        <w:rPr>
          <w:rFonts w:ascii="Arial" w:hAnsi="Arial" w:cs="Arial"/>
          <w:sz w:val="24"/>
          <w:szCs w:val="24"/>
        </w:rPr>
        <w:t xml:space="preserve">ροβλέπεται η χρησιμοποίηση </w:t>
      </w:r>
      <w:proofErr w:type="spellStart"/>
      <w:r w:rsidRPr="007A0394">
        <w:rPr>
          <w:rFonts w:ascii="Arial" w:hAnsi="Arial" w:cs="Arial"/>
          <w:sz w:val="24"/>
          <w:szCs w:val="24"/>
        </w:rPr>
        <w:t>κλαδοτεμαχιστή</w:t>
      </w:r>
      <w:proofErr w:type="spellEnd"/>
      <w:r w:rsidRPr="007A0394">
        <w:rPr>
          <w:rFonts w:ascii="Arial" w:hAnsi="Arial" w:cs="Arial"/>
          <w:sz w:val="24"/>
          <w:szCs w:val="24"/>
        </w:rPr>
        <w:t xml:space="preserve">  για την μείωση του όγκου </w:t>
      </w:r>
      <w:r w:rsidR="007962AD" w:rsidRPr="007A0394">
        <w:rPr>
          <w:rFonts w:ascii="Arial" w:hAnsi="Arial" w:cs="Arial"/>
          <w:sz w:val="24"/>
          <w:szCs w:val="24"/>
        </w:rPr>
        <w:t xml:space="preserve">και την ευκολότερη διαχείριση </w:t>
      </w:r>
      <w:r w:rsidRPr="007A0394">
        <w:rPr>
          <w:rFonts w:ascii="Arial" w:hAnsi="Arial" w:cs="Arial"/>
          <w:sz w:val="24"/>
          <w:szCs w:val="24"/>
        </w:rPr>
        <w:t>των προϊόντων  πού προέρχονται από τα κλαδιά των δέντρων που θα κοπούν.</w:t>
      </w:r>
    </w:p>
    <w:p w14:paraId="6FD8153C" w14:textId="3BB872AE" w:rsidR="0058421A" w:rsidRPr="007A0394" w:rsidRDefault="005D39CD" w:rsidP="007962AD">
      <w:pPr>
        <w:pStyle w:val="a8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A0394">
        <w:rPr>
          <w:rFonts w:ascii="Arial" w:hAnsi="Arial" w:cs="Arial"/>
          <w:sz w:val="24"/>
          <w:szCs w:val="24"/>
        </w:rPr>
        <w:t xml:space="preserve">Μέρος των εκσκαφών που πλεονάζουν ή </w:t>
      </w:r>
      <w:r w:rsidR="007962AD" w:rsidRPr="007A0394">
        <w:rPr>
          <w:rFonts w:ascii="Arial" w:hAnsi="Arial" w:cs="Arial"/>
          <w:sz w:val="24"/>
          <w:szCs w:val="24"/>
        </w:rPr>
        <w:t xml:space="preserve">που </w:t>
      </w:r>
      <w:r w:rsidRPr="007A0394">
        <w:rPr>
          <w:rFonts w:ascii="Arial" w:hAnsi="Arial" w:cs="Arial"/>
          <w:sz w:val="24"/>
          <w:szCs w:val="24"/>
        </w:rPr>
        <w:t xml:space="preserve">δεν είναι κατάλληλα για </w:t>
      </w:r>
      <w:proofErr w:type="spellStart"/>
      <w:r w:rsidRPr="007A0394">
        <w:rPr>
          <w:rFonts w:ascii="Arial" w:hAnsi="Arial" w:cs="Arial"/>
          <w:sz w:val="24"/>
          <w:szCs w:val="24"/>
        </w:rPr>
        <w:t>επανεπίχωση</w:t>
      </w:r>
      <w:proofErr w:type="spellEnd"/>
      <w:r w:rsidRPr="007A0394">
        <w:rPr>
          <w:rFonts w:ascii="Arial" w:hAnsi="Arial" w:cs="Arial"/>
          <w:sz w:val="24"/>
          <w:szCs w:val="24"/>
        </w:rPr>
        <w:t xml:space="preserve"> μετά από διαλογή, θα μεταφέρονται σε φορέα διαχείρισης αποβλήτων εκσκαφών</w:t>
      </w:r>
      <w:r w:rsidR="007962AD" w:rsidRPr="007A0394">
        <w:rPr>
          <w:rFonts w:ascii="Arial" w:hAnsi="Arial" w:cs="Arial"/>
          <w:sz w:val="24"/>
          <w:szCs w:val="24"/>
        </w:rPr>
        <w:t>. Η απόσταση που λαμβάνεται υπόψη στους υπολογισμούς, είναι</w:t>
      </w:r>
      <w:r w:rsidRPr="007A0394">
        <w:rPr>
          <w:rFonts w:ascii="Arial" w:hAnsi="Arial" w:cs="Arial"/>
          <w:sz w:val="24"/>
          <w:szCs w:val="24"/>
        </w:rPr>
        <w:t xml:space="preserve"> 1</w:t>
      </w:r>
      <w:r w:rsidR="001E4C01">
        <w:rPr>
          <w:rFonts w:ascii="Arial" w:hAnsi="Arial" w:cs="Arial"/>
          <w:sz w:val="24"/>
          <w:szCs w:val="24"/>
        </w:rPr>
        <w:t xml:space="preserve">2 </w:t>
      </w:r>
      <w:r w:rsidR="007962AD" w:rsidRPr="007A0394">
        <w:rPr>
          <w:rFonts w:ascii="Arial" w:hAnsi="Arial" w:cs="Arial"/>
          <w:sz w:val="24"/>
          <w:szCs w:val="24"/>
          <w:lang w:val="en-US"/>
        </w:rPr>
        <w:t>km</w:t>
      </w:r>
      <w:r w:rsidR="007962AD" w:rsidRPr="007A0394">
        <w:rPr>
          <w:rFonts w:ascii="Arial" w:hAnsi="Arial" w:cs="Arial"/>
          <w:sz w:val="24"/>
          <w:szCs w:val="24"/>
        </w:rPr>
        <w:t xml:space="preserve"> </w:t>
      </w:r>
      <w:r w:rsidRPr="007A0394">
        <w:rPr>
          <w:rFonts w:ascii="Arial" w:hAnsi="Arial" w:cs="Arial"/>
          <w:sz w:val="24"/>
          <w:szCs w:val="24"/>
        </w:rPr>
        <w:t xml:space="preserve">από </w:t>
      </w:r>
      <w:r w:rsidR="007962AD" w:rsidRPr="007A0394">
        <w:rPr>
          <w:rFonts w:ascii="Arial" w:hAnsi="Arial" w:cs="Arial"/>
          <w:sz w:val="24"/>
          <w:szCs w:val="24"/>
        </w:rPr>
        <w:t>κέντρο</w:t>
      </w:r>
      <w:r w:rsidRPr="007A0394">
        <w:rPr>
          <w:rFonts w:ascii="Arial" w:hAnsi="Arial" w:cs="Arial"/>
          <w:sz w:val="24"/>
          <w:szCs w:val="24"/>
        </w:rPr>
        <w:t xml:space="preserve"> έργο</w:t>
      </w:r>
      <w:r w:rsidR="007962AD" w:rsidRPr="007A0394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7962AD" w:rsidRPr="007A0394">
        <w:rPr>
          <w:rFonts w:ascii="Arial" w:hAnsi="Arial" w:cs="Arial"/>
          <w:sz w:val="24"/>
          <w:szCs w:val="24"/>
        </w:rPr>
        <w:t>κεντροβαρικά</w:t>
      </w:r>
      <w:proofErr w:type="spellEnd"/>
      <w:r w:rsidR="007962AD" w:rsidRPr="007A0394">
        <w:rPr>
          <w:rFonts w:ascii="Arial" w:hAnsi="Arial" w:cs="Arial"/>
          <w:sz w:val="24"/>
          <w:szCs w:val="24"/>
        </w:rPr>
        <w:t>)</w:t>
      </w:r>
      <w:r w:rsidRPr="007A0394">
        <w:rPr>
          <w:rFonts w:ascii="Arial" w:hAnsi="Arial" w:cs="Arial"/>
          <w:sz w:val="24"/>
          <w:szCs w:val="24"/>
        </w:rPr>
        <w:t>. Ο υπόλοιπος όγκος των εκσκαφών</w:t>
      </w:r>
      <w:r w:rsidR="007962AD" w:rsidRPr="007A0394">
        <w:rPr>
          <w:rFonts w:ascii="Arial" w:hAnsi="Arial" w:cs="Arial"/>
          <w:sz w:val="24"/>
          <w:szCs w:val="24"/>
        </w:rPr>
        <w:t>,</w:t>
      </w:r>
      <w:r w:rsidRPr="007A0394">
        <w:rPr>
          <w:rFonts w:ascii="Arial" w:hAnsi="Arial" w:cs="Arial"/>
          <w:sz w:val="24"/>
          <w:szCs w:val="24"/>
        </w:rPr>
        <w:t xml:space="preserve"> θα μεταφέρεται σε μικρή απόσταση 500</w:t>
      </w:r>
      <w:r w:rsidR="007962AD" w:rsidRPr="007A0394">
        <w:rPr>
          <w:rFonts w:ascii="Arial" w:hAnsi="Arial" w:cs="Arial"/>
          <w:sz w:val="24"/>
          <w:szCs w:val="24"/>
          <w:lang w:val="en-US"/>
        </w:rPr>
        <w:t>m</w:t>
      </w:r>
      <w:r w:rsidR="007962AD" w:rsidRPr="007A0394">
        <w:rPr>
          <w:rFonts w:ascii="Arial" w:hAnsi="Arial" w:cs="Arial"/>
          <w:sz w:val="24"/>
          <w:szCs w:val="24"/>
        </w:rPr>
        <w:t xml:space="preserve"> κατά το μέγιστο, </w:t>
      </w:r>
      <w:r w:rsidRPr="007A0394">
        <w:rPr>
          <w:rFonts w:ascii="Arial" w:hAnsi="Arial" w:cs="Arial"/>
          <w:sz w:val="24"/>
          <w:szCs w:val="24"/>
        </w:rPr>
        <w:t xml:space="preserve">σε χώρους υποδοχής που ανήκουν σε προσωρινά αδόμητα οικοδομικά τετράγωνα που ανήκουν στον Δήμο Καβάλας για να διατεθούν ως κηπευτικό </w:t>
      </w:r>
      <w:r w:rsidRPr="007A0394">
        <w:rPr>
          <w:rFonts w:ascii="Arial" w:hAnsi="Arial" w:cs="Arial"/>
          <w:sz w:val="24"/>
          <w:szCs w:val="24"/>
        </w:rPr>
        <w:lastRenderedPageBreak/>
        <w:t>χώμα. Τ</w:t>
      </w:r>
      <w:r w:rsidR="0058421A" w:rsidRPr="007A0394">
        <w:rPr>
          <w:rFonts w:ascii="Arial" w:hAnsi="Arial" w:cs="Arial"/>
          <w:sz w:val="24"/>
          <w:szCs w:val="24"/>
        </w:rPr>
        <w:t>ο ποσοστό των εκσκαφών</w:t>
      </w:r>
      <w:r w:rsidR="007962AD" w:rsidRPr="007A0394">
        <w:rPr>
          <w:rFonts w:ascii="Arial" w:hAnsi="Arial" w:cs="Arial"/>
          <w:sz w:val="24"/>
          <w:szCs w:val="24"/>
        </w:rPr>
        <w:t xml:space="preserve"> που</w:t>
      </w:r>
      <w:r w:rsidR="0058421A" w:rsidRPr="007A0394">
        <w:rPr>
          <w:rFonts w:ascii="Arial" w:hAnsi="Arial" w:cs="Arial"/>
          <w:sz w:val="24"/>
          <w:szCs w:val="24"/>
        </w:rPr>
        <w:t xml:space="preserve"> μεταφέρεται σε </w:t>
      </w:r>
      <w:r w:rsidR="007962AD" w:rsidRPr="007A0394">
        <w:rPr>
          <w:rFonts w:ascii="Arial" w:hAnsi="Arial" w:cs="Arial"/>
          <w:sz w:val="24"/>
          <w:szCs w:val="24"/>
        </w:rPr>
        <w:t xml:space="preserve">μονάδα επεξεργασίας ΑΕΚΚ, </w:t>
      </w:r>
      <w:r w:rsidR="0058421A" w:rsidRPr="007A0394">
        <w:rPr>
          <w:rFonts w:ascii="Arial" w:hAnsi="Arial" w:cs="Arial"/>
          <w:sz w:val="24"/>
          <w:szCs w:val="24"/>
        </w:rPr>
        <w:t xml:space="preserve">αφορά </w:t>
      </w:r>
      <w:r w:rsidRPr="007A0394">
        <w:rPr>
          <w:rFonts w:ascii="Arial" w:hAnsi="Arial" w:cs="Arial"/>
          <w:sz w:val="24"/>
          <w:szCs w:val="24"/>
        </w:rPr>
        <w:t xml:space="preserve">περίπου </w:t>
      </w:r>
      <w:r w:rsidR="0058421A" w:rsidRPr="007A0394">
        <w:rPr>
          <w:rFonts w:ascii="Arial" w:hAnsi="Arial" w:cs="Arial"/>
          <w:sz w:val="24"/>
          <w:szCs w:val="24"/>
        </w:rPr>
        <w:t xml:space="preserve">το 10% των εκσκαφών που </w:t>
      </w:r>
      <w:r w:rsidRPr="007A0394">
        <w:rPr>
          <w:rFonts w:ascii="Arial" w:hAnsi="Arial" w:cs="Arial"/>
          <w:sz w:val="24"/>
          <w:szCs w:val="24"/>
        </w:rPr>
        <w:t>απομακρύνονται.</w:t>
      </w:r>
    </w:p>
    <w:p w14:paraId="02A2E21B" w14:textId="46385210" w:rsidR="0058421A" w:rsidRPr="007A0394" w:rsidRDefault="00C4620C" w:rsidP="007962AD">
      <w:pPr>
        <w:pStyle w:val="a8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A0394">
        <w:rPr>
          <w:rFonts w:ascii="Arial" w:hAnsi="Arial" w:cs="Arial"/>
          <w:sz w:val="24"/>
          <w:szCs w:val="24"/>
        </w:rPr>
        <w:t>Λόγω της ακαταλληλότητας των προ</w:t>
      </w:r>
      <w:r w:rsidR="007962AD" w:rsidRPr="007A0394">
        <w:rPr>
          <w:rFonts w:ascii="Arial" w:hAnsi="Arial" w:cs="Arial"/>
          <w:sz w:val="24"/>
          <w:szCs w:val="24"/>
        </w:rPr>
        <w:t>ϊ</w:t>
      </w:r>
      <w:r w:rsidRPr="007A0394">
        <w:rPr>
          <w:rFonts w:ascii="Arial" w:hAnsi="Arial" w:cs="Arial"/>
          <w:sz w:val="24"/>
          <w:szCs w:val="24"/>
        </w:rPr>
        <w:t>όντων εκσκαφών</w:t>
      </w:r>
      <w:r w:rsidR="007962AD" w:rsidRPr="007A0394">
        <w:rPr>
          <w:rFonts w:ascii="Arial" w:hAnsi="Arial" w:cs="Arial"/>
          <w:sz w:val="24"/>
          <w:szCs w:val="24"/>
        </w:rPr>
        <w:t>,</w:t>
      </w:r>
      <w:r w:rsidRPr="007A0394">
        <w:rPr>
          <w:rFonts w:ascii="Arial" w:hAnsi="Arial" w:cs="Arial"/>
          <w:sz w:val="24"/>
          <w:szCs w:val="24"/>
        </w:rPr>
        <w:t xml:space="preserve"> θα απαιτηθεί η προσκόμιση μικρής ποσότητας προϊόντων </w:t>
      </w:r>
      <w:proofErr w:type="spellStart"/>
      <w:r w:rsidRPr="007A0394">
        <w:rPr>
          <w:rFonts w:ascii="Arial" w:hAnsi="Arial" w:cs="Arial"/>
          <w:sz w:val="24"/>
          <w:szCs w:val="24"/>
        </w:rPr>
        <w:t>δανειοθαλάμων</w:t>
      </w:r>
      <w:proofErr w:type="spellEnd"/>
      <w:r w:rsidR="007962AD" w:rsidRPr="007A0394">
        <w:rPr>
          <w:rFonts w:ascii="Arial" w:hAnsi="Arial" w:cs="Arial"/>
          <w:sz w:val="24"/>
          <w:szCs w:val="24"/>
        </w:rPr>
        <w:t>,</w:t>
      </w:r>
      <w:r w:rsidRPr="007A0394">
        <w:rPr>
          <w:rFonts w:ascii="Arial" w:hAnsi="Arial" w:cs="Arial"/>
          <w:sz w:val="24"/>
          <w:szCs w:val="24"/>
        </w:rPr>
        <w:t xml:space="preserve"> που υπολογίζεται στο </w:t>
      </w:r>
      <w:r w:rsidR="00FC3970" w:rsidRPr="007A0394">
        <w:rPr>
          <w:rFonts w:ascii="Arial" w:hAnsi="Arial" w:cs="Arial"/>
          <w:sz w:val="24"/>
          <w:szCs w:val="24"/>
        </w:rPr>
        <w:t>2</w:t>
      </w:r>
      <w:r w:rsidR="006B017F" w:rsidRPr="007A0394">
        <w:rPr>
          <w:rFonts w:ascii="Arial" w:hAnsi="Arial" w:cs="Arial"/>
          <w:sz w:val="24"/>
          <w:szCs w:val="24"/>
        </w:rPr>
        <w:t>,5</w:t>
      </w:r>
      <w:r w:rsidRPr="007A0394">
        <w:rPr>
          <w:rFonts w:ascii="Arial" w:hAnsi="Arial" w:cs="Arial"/>
          <w:sz w:val="24"/>
          <w:szCs w:val="24"/>
        </w:rPr>
        <w:t xml:space="preserve">% περίπου του όγκου της απαιτούμενης </w:t>
      </w:r>
      <w:proofErr w:type="spellStart"/>
      <w:r w:rsidRPr="007A0394">
        <w:rPr>
          <w:rFonts w:ascii="Arial" w:hAnsi="Arial" w:cs="Arial"/>
          <w:sz w:val="24"/>
          <w:szCs w:val="24"/>
        </w:rPr>
        <w:t>επανεπίχωσης</w:t>
      </w:r>
      <w:proofErr w:type="spellEnd"/>
      <w:r w:rsidRPr="007A0394">
        <w:rPr>
          <w:rFonts w:ascii="Arial" w:hAnsi="Arial" w:cs="Arial"/>
          <w:sz w:val="24"/>
          <w:szCs w:val="24"/>
        </w:rPr>
        <w:t>.</w:t>
      </w:r>
    </w:p>
    <w:p w14:paraId="377BADD0" w14:textId="50B280C0" w:rsidR="00710D10" w:rsidRDefault="00710D10" w:rsidP="00C4620C">
      <w:pPr>
        <w:jc w:val="both"/>
        <w:rPr>
          <w:rFonts w:ascii="Arial" w:hAnsi="Arial" w:cs="Arial"/>
          <w:sz w:val="24"/>
          <w:szCs w:val="24"/>
        </w:rPr>
      </w:pPr>
      <w:r w:rsidRPr="007A0394">
        <w:rPr>
          <w:rFonts w:ascii="Arial" w:hAnsi="Arial" w:cs="Arial"/>
          <w:sz w:val="24"/>
          <w:szCs w:val="24"/>
        </w:rPr>
        <w:t xml:space="preserve">Σημειώνεται ότι το κόστος μεταφοράς των προϊόντων εκσκαφών εντός των ορίων </w:t>
      </w:r>
      <w:r w:rsidRPr="001E4C01">
        <w:rPr>
          <w:rFonts w:ascii="Arial" w:hAnsi="Arial" w:cs="Arial"/>
          <w:sz w:val="24"/>
          <w:szCs w:val="24"/>
        </w:rPr>
        <w:t>του Σχεδίου Πόλεως Περιγιαλίου (μέγιστη απόσταση 2</w:t>
      </w:r>
      <w:r w:rsidR="007962AD" w:rsidRPr="001E4C01">
        <w:rPr>
          <w:rFonts w:ascii="Arial" w:hAnsi="Arial" w:cs="Arial"/>
          <w:sz w:val="24"/>
          <w:szCs w:val="24"/>
          <w:lang w:val="en-US"/>
        </w:rPr>
        <w:t>km</w:t>
      </w:r>
      <w:r w:rsidRPr="001E4C01">
        <w:rPr>
          <w:rFonts w:ascii="Arial" w:hAnsi="Arial" w:cs="Arial"/>
          <w:sz w:val="24"/>
          <w:szCs w:val="24"/>
        </w:rPr>
        <w:t xml:space="preserve">) περιλαμβάνεται στο κόστος εκσκαφών και ιδιαίτερα αποζημιώνεται μόνο η μεταφορά σε </w:t>
      </w:r>
      <w:r w:rsidR="007962AD" w:rsidRPr="001E4C01">
        <w:rPr>
          <w:rFonts w:ascii="Arial" w:hAnsi="Arial" w:cs="Arial"/>
          <w:sz w:val="24"/>
          <w:szCs w:val="24"/>
        </w:rPr>
        <w:t xml:space="preserve">μονάδα </w:t>
      </w:r>
      <w:r w:rsidRPr="001E4C01">
        <w:rPr>
          <w:rFonts w:ascii="Arial" w:hAnsi="Arial" w:cs="Arial"/>
          <w:sz w:val="24"/>
          <w:szCs w:val="24"/>
        </w:rPr>
        <w:t>εναλλακτικής διαχείρισης  ΑΕΚΚ</w:t>
      </w:r>
      <w:r w:rsidR="006B017F" w:rsidRPr="001E4C01">
        <w:rPr>
          <w:rFonts w:ascii="Arial" w:hAnsi="Arial" w:cs="Arial"/>
          <w:sz w:val="24"/>
          <w:szCs w:val="24"/>
        </w:rPr>
        <w:t xml:space="preserve"> (με μέση απόσταση μεταφοράς ίση με 12 χιλιόμετρα)</w:t>
      </w:r>
      <w:r w:rsidRPr="001E4C01">
        <w:rPr>
          <w:rFonts w:ascii="Arial" w:hAnsi="Arial" w:cs="Arial"/>
          <w:sz w:val="24"/>
          <w:szCs w:val="24"/>
        </w:rPr>
        <w:t>.</w:t>
      </w:r>
    </w:p>
    <w:p w14:paraId="6B022BE0" w14:textId="4D5A2051" w:rsidR="007A0394" w:rsidRDefault="007A0394" w:rsidP="00C4620C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8789" w:type="dxa"/>
        <w:jc w:val="center"/>
        <w:tblLook w:val="01E0" w:firstRow="1" w:lastRow="1" w:firstColumn="1" w:lastColumn="1" w:noHBand="0" w:noVBand="0"/>
      </w:tblPr>
      <w:tblGrid>
        <w:gridCol w:w="2552"/>
        <w:gridCol w:w="3260"/>
        <w:gridCol w:w="2977"/>
      </w:tblGrid>
      <w:tr w:rsidR="007A0394" w:rsidRPr="00D011AE" w14:paraId="0C5727E9" w14:textId="78AE5361" w:rsidTr="001E4C01">
        <w:trPr>
          <w:jc w:val="center"/>
        </w:trPr>
        <w:tc>
          <w:tcPr>
            <w:tcW w:w="8789" w:type="dxa"/>
            <w:gridSpan w:val="3"/>
            <w:tcBorders>
              <w:top w:val="dotted" w:sz="4" w:space="0" w:color="F8F8F8"/>
            </w:tcBorders>
            <w:shd w:val="clear" w:color="auto" w:fill="auto"/>
          </w:tcPr>
          <w:p w14:paraId="290A87C4" w14:textId="77777777" w:rsidR="007A0394" w:rsidRDefault="007A0394" w:rsidP="007A03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011AE">
              <w:rPr>
                <w:rFonts w:ascii="Arial" w:hAnsi="Arial" w:cs="Arial"/>
              </w:rPr>
              <w:t xml:space="preserve">Καβάλα-  </w:t>
            </w:r>
            <w:r>
              <w:rPr>
                <w:rFonts w:ascii="Arial" w:hAnsi="Arial" w:cs="Arial"/>
              </w:rPr>
              <w:t>Πέμπτη, 12 Ιανουαρίου 2023</w:t>
            </w:r>
          </w:p>
          <w:p w14:paraId="52C19923" w14:textId="20FD1B3C" w:rsidR="007A0394" w:rsidRPr="00D011AE" w:rsidRDefault="007A0394" w:rsidP="007A03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7A0394" w:rsidRPr="00D011AE" w14:paraId="53ACE162" w14:textId="681CB8F1" w:rsidTr="001E4C01">
        <w:trPr>
          <w:jc w:val="center"/>
        </w:trPr>
        <w:tc>
          <w:tcPr>
            <w:tcW w:w="2552" w:type="dxa"/>
            <w:tcBorders>
              <w:top w:val="dotted" w:sz="4" w:space="0" w:color="F8F8F8"/>
            </w:tcBorders>
            <w:shd w:val="clear" w:color="auto" w:fill="auto"/>
          </w:tcPr>
          <w:p w14:paraId="06A2C228" w14:textId="501C0879" w:rsidR="007A0394" w:rsidRPr="00D011AE" w:rsidRDefault="007A0394" w:rsidP="007A03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ο </w:t>
            </w:r>
            <w:proofErr w:type="spellStart"/>
            <w:r>
              <w:rPr>
                <w:rFonts w:ascii="Arial" w:hAnsi="Arial" w:cs="Arial"/>
              </w:rPr>
              <w:t>συντάξας</w:t>
            </w:r>
            <w:proofErr w:type="spellEnd"/>
          </w:p>
        </w:tc>
        <w:tc>
          <w:tcPr>
            <w:tcW w:w="3260" w:type="dxa"/>
            <w:tcBorders>
              <w:top w:val="dotted" w:sz="4" w:space="0" w:color="F8F8F8"/>
            </w:tcBorders>
            <w:shd w:val="clear" w:color="auto" w:fill="auto"/>
          </w:tcPr>
          <w:p w14:paraId="2CFF27F6" w14:textId="4CCBA5A2" w:rsidR="007A0394" w:rsidRPr="00D011AE" w:rsidRDefault="007A0394" w:rsidP="007A03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ο </w:t>
            </w:r>
            <w:proofErr w:type="spellStart"/>
            <w:r w:rsidRPr="00D011AE">
              <w:rPr>
                <w:rFonts w:ascii="Arial" w:hAnsi="Arial" w:cs="Arial"/>
              </w:rPr>
              <w:t>αναπλ</w:t>
            </w:r>
            <w:proofErr w:type="spellEnd"/>
            <w:r w:rsidRPr="00D011AE">
              <w:rPr>
                <w:rFonts w:ascii="Arial" w:hAnsi="Arial" w:cs="Arial"/>
              </w:rPr>
              <w:t xml:space="preserve">. </w:t>
            </w:r>
            <w:proofErr w:type="spellStart"/>
            <w:r w:rsidRPr="00D011AE">
              <w:rPr>
                <w:rFonts w:ascii="Arial" w:hAnsi="Arial" w:cs="Arial"/>
              </w:rPr>
              <w:t>προϊστ</w:t>
            </w:r>
            <w:proofErr w:type="spellEnd"/>
            <w:r w:rsidRPr="00D011AE">
              <w:rPr>
                <w:rFonts w:ascii="Arial" w:hAnsi="Arial" w:cs="Arial"/>
              </w:rPr>
              <w:t xml:space="preserve">. του </w:t>
            </w:r>
            <w:proofErr w:type="spellStart"/>
            <w:r w:rsidRPr="00D011AE">
              <w:rPr>
                <w:rFonts w:ascii="Arial" w:hAnsi="Arial" w:cs="Arial"/>
              </w:rPr>
              <w:t>Τμ</w:t>
            </w:r>
            <w:proofErr w:type="spellEnd"/>
            <w:r w:rsidRPr="00D011AE">
              <w:rPr>
                <w:rFonts w:ascii="Arial" w:hAnsi="Arial" w:cs="Arial"/>
              </w:rPr>
              <w:t>. Μ-Έ</w:t>
            </w:r>
          </w:p>
        </w:tc>
        <w:tc>
          <w:tcPr>
            <w:tcW w:w="2977" w:type="dxa"/>
            <w:tcBorders>
              <w:top w:val="dotted" w:sz="4" w:space="0" w:color="F8F8F8"/>
            </w:tcBorders>
          </w:tcPr>
          <w:p w14:paraId="30EFDE9A" w14:textId="476A3193" w:rsidR="007A0394" w:rsidRPr="00D011AE" w:rsidRDefault="007A0394" w:rsidP="007A03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011AE">
              <w:rPr>
                <w:rFonts w:ascii="Arial" w:hAnsi="Arial" w:cs="Arial"/>
              </w:rPr>
              <w:t>Ο Δ/</w:t>
            </w:r>
            <w:proofErr w:type="spellStart"/>
            <w:r w:rsidRPr="00D011AE">
              <w:rPr>
                <w:rFonts w:ascii="Arial" w:hAnsi="Arial" w:cs="Arial"/>
              </w:rPr>
              <w:t>ντής</w:t>
            </w:r>
            <w:proofErr w:type="spellEnd"/>
            <w:r w:rsidRPr="00D011AE">
              <w:rPr>
                <w:rFonts w:ascii="Arial" w:hAnsi="Arial" w:cs="Arial"/>
              </w:rPr>
              <w:t xml:space="preserve"> ΤΥ</w:t>
            </w:r>
          </w:p>
        </w:tc>
      </w:tr>
      <w:tr w:rsidR="007A0394" w:rsidRPr="00D011AE" w14:paraId="0775C565" w14:textId="7D3B86BE" w:rsidTr="001E4C01">
        <w:trPr>
          <w:jc w:val="center"/>
        </w:trPr>
        <w:tc>
          <w:tcPr>
            <w:tcW w:w="2552" w:type="dxa"/>
            <w:tcBorders>
              <w:bottom w:val="dotted" w:sz="4" w:space="0" w:color="F8F8F8"/>
            </w:tcBorders>
            <w:shd w:val="clear" w:color="auto" w:fill="auto"/>
          </w:tcPr>
          <w:p w14:paraId="00426370" w14:textId="77777777" w:rsidR="007A0394" w:rsidRDefault="007A0394" w:rsidP="007A03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6B02F16F" w14:textId="77777777" w:rsidR="007A0394" w:rsidRDefault="007A0394" w:rsidP="007A03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5B2F47B6" w14:textId="77777777" w:rsidR="007A0394" w:rsidRDefault="007A0394" w:rsidP="007A03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48027B70" w14:textId="6AF52F95" w:rsidR="007A0394" w:rsidRDefault="007A0394" w:rsidP="007A03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Δρόσος </w:t>
            </w:r>
            <w:proofErr w:type="spellStart"/>
            <w:r>
              <w:rPr>
                <w:rFonts w:ascii="Arial" w:hAnsi="Arial" w:cs="Arial"/>
              </w:rPr>
              <w:t>Δρόσος</w:t>
            </w:r>
            <w:proofErr w:type="spellEnd"/>
          </w:p>
          <w:p w14:paraId="63296C19" w14:textId="271EE93A" w:rsidR="007A0394" w:rsidRPr="00D011AE" w:rsidRDefault="007A0394" w:rsidP="007A03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Πολιτικός </w:t>
            </w:r>
            <w:proofErr w:type="spellStart"/>
            <w:r>
              <w:rPr>
                <w:rFonts w:ascii="Arial" w:hAnsi="Arial" w:cs="Arial"/>
              </w:rPr>
              <w:t>Μηχ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κός</w:t>
            </w:r>
            <w:proofErr w:type="spellEnd"/>
          </w:p>
        </w:tc>
        <w:tc>
          <w:tcPr>
            <w:tcW w:w="3260" w:type="dxa"/>
            <w:tcBorders>
              <w:bottom w:val="dotted" w:sz="4" w:space="0" w:color="F8F8F8"/>
            </w:tcBorders>
            <w:shd w:val="clear" w:color="auto" w:fill="auto"/>
          </w:tcPr>
          <w:p w14:paraId="188694E7" w14:textId="77777777" w:rsidR="007A0394" w:rsidRPr="00D011AE" w:rsidRDefault="007A0394" w:rsidP="007A03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7E0B11F2" w14:textId="77777777" w:rsidR="007A0394" w:rsidRPr="00D011AE" w:rsidRDefault="007A0394" w:rsidP="007A03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09BC5B51" w14:textId="77777777" w:rsidR="007A0394" w:rsidRPr="00D011AE" w:rsidRDefault="007A0394" w:rsidP="007A03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1A07E335" w14:textId="77777777" w:rsidR="007A0394" w:rsidRPr="00D011AE" w:rsidRDefault="007A0394" w:rsidP="007A03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011AE">
              <w:rPr>
                <w:rFonts w:ascii="Arial" w:hAnsi="Arial" w:cs="Arial"/>
              </w:rPr>
              <w:t>Αλέξης Μιχαήλ</w:t>
            </w:r>
          </w:p>
          <w:p w14:paraId="4C878E95" w14:textId="3BA4253F" w:rsidR="007A0394" w:rsidRPr="00D011AE" w:rsidRDefault="007A0394" w:rsidP="007A03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D011AE">
              <w:rPr>
                <w:rFonts w:ascii="Arial" w:hAnsi="Arial" w:cs="Arial"/>
              </w:rPr>
              <w:t>Μηχ</w:t>
            </w:r>
            <w:proofErr w:type="spellEnd"/>
            <w:r w:rsidRPr="00D011AE">
              <w:rPr>
                <w:rFonts w:ascii="Arial" w:hAnsi="Arial" w:cs="Arial"/>
              </w:rPr>
              <w:t>/</w:t>
            </w:r>
            <w:proofErr w:type="spellStart"/>
            <w:r w:rsidRPr="00D011AE">
              <w:rPr>
                <w:rFonts w:ascii="Arial" w:hAnsi="Arial" w:cs="Arial"/>
              </w:rPr>
              <w:t>κός</w:t>
            </w:r>
            <w:proofErr w:type="spellEnd"/>
            <w:r w:rsidRPr="00D011AE">
              <w:rPr>
                <w:rFonts w:ascii="Arial" w:hAnsi="Arial" w:cs="Arial"/>
              </w:rPr>
              <w:t xml:space="preserve"> Περιβάλλοντος</w:t>
            </w:r>
          </w:p>
        </w:tc>
        <w:tc>
          <w:tcPr>
            <w:tcW w:w="2977" w:type="dxa"/>
            <w:tcBorders>
              <w:bottom w:val="dotted" w:sz="4" w:space="0" w:color="F8F8F8"/>
            </w:tcBorders>
          </w:tcPr>
          <w:p w14:paraId="4FFCB2E3" w14:textId="77777777" w:rsidR="007A0394" w:rsidRPr="00D011AE" w:rsidRDefault="007A0394" w:rsidP="007A03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2C678A2E" w14:textId="77777777" w:rsidR="007A0394" w:rsidRPr="00D011AE" w:rsidRDefault="007A0394" w:rsidP="007A03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1B2CC6C7" w14:textId="77777777" w:rsidR="007A0394" w:rsidRPr="00D011AE" w:rsidRDefault="007A0394" w:rsidP="007A03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1FD27F63" w14:textId="77777777" w:rsidR="007A0394" w:rsidRPr="00D011AE" w:rsidRDefault="007A0394" w:rsidP="007A03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011AE">
              <w:rPr>
                <w:rFonts w:ascii="Arial" w:hAnsi="Arial" w:cs="Arial"/>
              </w:rPr>
              <w:t>Πρόδρομος Χαραλαμπίδης</w:t>
            </w:r>
          </w:p>
          <w:p w14:paraId="6FAD2E31" w14:textId="696DAA31" w:rsidR="007A0394" w:rsidRPr="00D011AE" w:rsidRDefault="007A0394" w:rsidP="007A039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011AE">
              <w:rPr>
                <w:rFonts w:ascii="Arial" w:hAnsi="Arial" w:cs="Arial"/>
              </w:rPr>
              <w:t xml:space="preserve">Αρχιτέκτων </w:t>
            </w:r>
            <w:proofErr w:type="spellStart"/>
            <w:r w:rsidRPr="00D011AE">
              <w:rPr>
                <w:rFonts w:ascii="Arial" w:hAnsi="Arial" w:cs="Arial"/>
              </w:rPr>
              <w:t>Μηχ</w:t>
            </w:r>
            <w:proofErr w:type="spellEnd"/>
            <w:r w:rsidRPr="00D011AE">
              <w:rPr>
                <w:rFonts w:ascii="Arial" w:hAnsi="Arial" w:cs="Arial"/>
              </w:rPr>
              <w:t>/</w:t>
            </w:r>
            <w:proofErr w:type="spellStart"/>
            <w:r w:rsidRPr="00D011AE">
              <w:rPr>
                <w:rFonts w:ascii="Arial" w:hAnsi="Arial" w:cs="Arial"/>
              </w:rPr>
              <w:t>κός</w:t>
            </w:r>
            <w:proofErr w:type="spellEnd"/>
          </w:p>
        </w:tc>
      </w:tr>
    </w:tbl>
    <w:p w14:paraId="1596ABA7" w14:textId="77777777" w:rsidR="007A0394" w:rsidRPr="007A0394" w:rsidRDefault="007A0394" w:rsidP="00C4620C">
      <w:pPr>
        <w:jc w:val="both"/>
        <w:rPr>
          <w:rFonts w:ascii="Arial" w:hAnsi="Arial" w:cs="Arial"/>
          <w:sz w:val="24"/>
          <w:szCs w:val="24"/>
        </w:rPr>
      </w:pPr>
    </w:p>
    <w:p w14:paraId="3B2AED58" w14:textId="22BB05FE" w:rsidR="00C4620C" w:rsidRPr="007A0394" w:rsidRDefault="00C4620C" w:rsidP="00C4620C">
      <w:pPr>
        <w:jc w:val="both"/>
        <w:rPr>
          <w:rFonts w:ascii="Arial" w:hAnsi="Arial" w:cs="Arial"/>
          <w:sz w:val="24"/>
          <w:szCs w:val="24"/>
        </w:rPr>
      </w:pPr>
    </w:p>
    <w:p w14:paraId="7BE19D5D" w14:textId="195EEC8D" w:rsidR="00680600" w:rsidRPr="007A0394" w:rsidRDefault="00680600" w:rsidP="00C4620C">
      <w:pPr>
        <w:jc w:val="both"/>
        <w:rPr>
          <w:rFonts w:ascii="Arial" w:hAnsi="Arial" w:cs="Arial"/>
          <w:sz w:val="24"/>
          <w:szCs w:val="24"/>
        </w:rPr>
      </w:pPr>
    </w:p>
    <w:sectPr w:rsidR="00680600" w:rsidRPr="007A0394" w:rsidSect="00710D10">
      <w:footerReference w:type="default" r:id="rId8"/>
      <w:pgSz w:w="11906" w:h="16838"/>
      <w:pgMar w:top="1560" w:right="1800" w:bottom="184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9CEBF" w14:textId="77777777" w:rsidR="00D406DA" w:rsidRDefault="00D406DA" w:rsidP="00680600">
      <w:pPr>
        <w:spacing w:after="0" w:line="240" w:lineRule="auto"/>
      </w:pPr>
      <w:r>
        <w:separator/>
      </w:r>
    </w:p>
  </w:endnote>
  <w:endnote w:type="continuationSeparator" w:id="0">
    <w:p w14:paraId="17094449" w14:textId="77777777" w:rsidR="00D406DA" w:rsidRDefault="00D406DA" w:rsidP="00680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2824080"/>
      <w:docPartObj>
        <w:docPartGallery w:val="Page Numbers (Bottom of Page)"/>
        <w:docPartUnique/>
      </w:docPartObj>
    </w:sdtPr>
    <w:sdtEndPr/>
    <w:sdtContent>
      <w:p w14:paraId="1E93D9A9" w14:textId="100AFC6B" w:rsidR="00680600" w:rsidRDefault="00680600">
        <w:pPr>
          <w:pStyle w:val="a7"/>
          <w:jc w:val="center"/>
        </w:pPr>
        <w:r>
          <w:t>[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 w:rsidR="007A0394">
          <w:t>/2</w:t>
        </w:r>
        <w:r>
          <w:t>]</w:t>
        </w:r>
      </w:p>
    </w:sdtContent>
  </w:sdt>
  <w:p w14:paraId="4BB6EE39" w14:textId="77777777" w:rsidR="00680600" w:rsidRDefault="0068060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7610B" w14:textId="77777777" w:rsidR="00D406DA" w:rsidRDefault="00D406DA" w:rsidP="00680600">
      <w:pPr>
        <w:spacing w:after="0" w:line="240" w:lineRule="auto"/>
      </w:pPr>
      <w:r>
        <w:separator/>
      </w:r>
    </w:p>
  </w:footnote>
  <w:footnote w:type="continuationSeparator" w:id="0">
    <w:p w14:paraId="61F1F657" w14:textId="77777777" w:rsidR="00D406DA" w:rsidRDefault="00D406DA" w:rsidP="006806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B759E3"/>
    <w:multiLevelType w:val="hybridMultilevel"/>
    <w:tmpl w:val="2C204A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062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21A"/>
    <w:rsid w:val="000E3E43"/>
    <w:rsid w:val="001E4C01"/>
    <w:rsid w:val="00394B8F"/>
    <w:rsid w:val="00492F26"/>
    <w:rsid w:val="0058421A"/>
    <w:rsid w:val="005D39CD"/>
    <w:rsid w:val="00680600"/>
    <w:rsid w:val="006A2C65"/>
    <w:rsid w:val="006B017F"/>
    <w:rsid w:val="00710D10"/>
    <w:rsid w:val="007962AD"/>
    <w:rsid w:val="007A0394"/>
    <w:rsid w:val="008723E0"/>
    <w:rsid w:val="00964809"/>
    <w:rsid w:val="00A35A1C"/>
    <w:rsid w:val="00BE58F0"/>
    <w:rsid w:val="00C4620C"/>
    <w:rsid w:val="00D406DA"/>
    <w:rsid w:val="00FC3970"/>
    <w:rsid w:val="00FE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3E114"/>
  <w15:chartTrackingRefBased/>
  <w15:docId w15:val="{02304C93-05C2-4818-B311-FB3596E07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4620C"/>
    <w:rPr>
      <w:sz w:val="16"/>
      <w:szCs w:val="16"/>
    </w:rPr>
  </w:style>
  <w:style w:type="paragraph" w:styleId="a4">
    <w:name w:val="annotation text"/>
    <w:basedOn w:val="a"/>
    <w:link w:val="Char"/>
    <w:uiPriority w:val="99"/>
    <w:semiHidden/>
    <w:unhideWhenUsed/>
    <w:rsid w:val="00C4620C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4"/>
    <w:uiPriority w:val="99"/>
    <w:semiHidden/>
    <w:rsid w:val="00C4620C"/>
    <w:rPr>
      <w:sz w:val="20"/>
      <w:szCs w:val="20"/>
    </w:rPr>
  </w:style>
  <w:style w:type="paragraph" w:styleId="a5">
    <w:name w:val="annotation subject"/>
    <w:basedOn w:val="a4"/>
    <w:next w:val="a4"/>
    <w:link w:val="Char0"/>
    <w:uiPriority w:val="99"/>
    <w:semiHidden/>
    <w:unhideWhenUsed/>
    <w:rsid w:val="00C4620C"/>
    <w:rPr>
      <w:b/>
      <w:bCs/>
    </w:rPr>
  </w:style>
  <w:style w:type="character" w:customStyle="1" w:styleId="Char0">
    <w:name w:val="Θέμα σχολίου Char"/>
    <w:basedOn w:val="Char"/>
    <w:link w:val="a5"/>
    <w:uiPriority w:val="99"/>
    <w:semiHidden/>
    <w:rsid w:val="00C4620C"/>
    <w:rPr>
      <w:b/>
      <w:bCs/>
      <w:sz w:val="20"/>
      <w:szCs w:val="20"/>
    </w:rPr>
  </w:style>
  <w:style w:type="paragraph" w:styleId="a6">
    <w:name w:val="header"/>
    <w:basedOn w:val="a"/>
    <w:link w:val="Char1"/>
    <w:uiPriority w:val="99"/>
    <w:unhideWhenUsed/>
    <w:rsid w:val="006806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6"/>
    <w:uiPriority w:val="99"/>
    <w:rsid w:val="00680600"/>
  </w:style>
  <w:style w:type="paragraph" w:styleId="a7">
    <w:name w:val="footer"/>
    <w:basedOn w:val="a"/>
    <w:link w:val="Char2"/>
    <w:uiPriority w:val="99"/>
    <w:unhideWhenUsed/>
    <w:rsid w:val="006806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7"/>
    <w:uiPriority w:val="99"/>
    <w:rsid w:val="00680600"/>
  </w:style>
  <w:style w:type="paragraph" w:styleId="a8">
    <w:name w:val="List Paragraph"/>
    <w:basedOn w:val="a"/>
    <w:uiPriority w:val="34"/>
    <w:qFormat/>
    <w:rsid w:val="00796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633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Drosos Drosos</dc:creator>
  <cp:keywords/>
  <dc:description/>
  <cp:lastModifiedBy>Αλέξης Μιχαήλ</cp:lastModifiedBy>
  <cp:revision>4</cp:revision>
  <cp:lastPrinted>2022-11-10T12:40:00Z</cp:lastPrinted>
  <dcterms:created xsi:type="dcterms:W3CDTF">2023-01-12T09:58:00Z</dcterms:created>
  <dcterms:modified xsi:type="dcterms:W3CDTF">2023-01-12T09:59:00Z</dcterms:modified>
</cp:coreProperties>
</file>